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52" w:rsidRPr="00081C52" w:rsidRDefault="00081C52" w:rsidP="00081C52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081C52">
        <w:rPr>
          <w:rFonts w:ascii="Times New Roman" w:hAnsi="Times New Roman" w:cs="Times New Roman"/>
          <w:b/>
          <w:sz w:val="28"/>
          <w:szCs w:val="28"/>
        </w:rPr>
        <w:t>использовани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081C52">
        <w:rPr>
          <w:rFonts w:ascii="Times New Roman" w:hAnsi="Times New Roman" w:cs="Times New Roman"/>
          <w:b/>
          <w:sz w:val="28"/>
          <w:szCs w:val="28"/>
        </w:rPr>
        <w:t>пиротехнической продукции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32ED" w:rsidRPr="00157BD8" w:rsidRDefault="006032ED" w:rsidP="00157BD8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1BE8" w:rsidRPr="004541C1" w:rsidRDefault="00141BE8" w:rsidP="004541C1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1C52" w:rsidRPr="00081C52" w:rsidRDefault="00081C52" w:rsidP="00081C52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1C52">
        <w:rPr>
          <w:rFonts w:ascii="Times New Roman" w:hAnsi="Times New Roman" w:cs="Times New Roman"/>
          <w:sz w:val="28"/>
          <w:szCs w:val="28"/>
        </w:rPr>
        <w:t>Подходит время новогодних праздников и школьных каникул.</w:t>
      </w:r>
    </w:p>
    <w:p w:rsidR="00081C52" w:rsidRPr="00081C52" w:rsidRDefault="00081C52" w:rsidP="00081C52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1C52">
        <w:rPr>
          <w:rFonts w:ascii="Times New Roman" w:hAnsi="Times New Roman" w:cs="Times New Roman"/>
          <w:sz w:val="28"/>
          <w:szCs w:val="28"/>
        </w:rPr>
        <w:t>Зачастую, веселое времяпровождение сопровождается использованием салютов, фейерверков и другой пиротехнической продукции.</w:t>
      </w:r>
    </w:p>
    <w:p w:rsidR="00081C52" w:rsidRPr="00081C52" w:rsidRDefault="00081C52" w:rsidP="00081C52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1C52">
        <w:rPr>
          <w:rFonts w:ascii="Times New Roman" w:hAnsi="Times New Roman" w:cs="Times New Roman"/>
          <w:sz w:val="28"/>
          <w:szCs w:val="28"/>
        </w:rPr>
        <w:t>Нарушения при торговле и использовании этой опасной продукцией могут привести к тяжелым последствиям в виде травм или даже гибели людей.</w:t>
      </w:r>
    </w:p>
    <w:p w:rsidR="00081C52" w:rsidRPr="00081C52" w:rsidRDefault="00081C52" w:rsidP="00081C52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1C52">
        <w:rPr>
          <w:rFonts w:ascii="Times New Roman" w:hAnsi="Times New Roman" w:cs="Times New Roman"/>
          <w:sz w:val="28"/>
          <w:szCs w:val="28"/>
        </w:rPr>
        <w:t>В связи с этим,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081C52">
        <w:rPr>
          <w:rFonts w:ascii="Times New Roman" w:hAnsi="Times New Roman" w:cs="Times New Roman"/>
          <w:sz w:val="28"/>
          <w:szCs w:val="28"/>
        </w:rPr>
        <w:t xml:space="preserve"> разъясн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081C52">
        <w:rPr>
          <w:rFonts w:ascii="Times New Roman" w:hAnsi="Times New Roman" w:cs="Times New Roman"/>
          <w:sz w:val="28"/>
          <w:szCs w:val="28"/>
        </w:rPr>
        <w:t xml:space="preserve"> некоторые вопросы, связанные с реализацией и использованием пиротехнической продукции.</w:t>
      </w:r>
    </w:p>
    <w:p w:rsidR="00081C52" w:rsidRPr="00081C52" w:rsidRDefault="00081C52" w:rsidP="00081C52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</w:t>
      </w:r>
      <w:r w:rsidRPr="00081C52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Федерального закона от 21.12.1994 №69-ФЗ «О пожарной безопасности» и Постановления Правительства Российской Федерации от 22.12.2009 № 1052 «Об утверждении требований пожарной безопасности при распространении и использовании пиротехнических изделий», применение пиротехнической продукции должно осуществляться в соответствии с требованиями инструкции (руководства) по эксплуатации завода-изготовителя. При этом инструкция должна содержать требования пожарной безопасности к такому пиротехническому изделию.</w:t>
      </w:r>
    </w:p>
    <w:p w:rsidR="00081C52" w:rsidRPr="00081C52" w:rsidRDefault="00081C52" w:rsidP="00081C52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Pr="00081C52">
        <w:rPr>
          <w:rFonts w:ascii="Times New Roman" w:hAnsi="Times New Roman" w:cs="Times New Roman"/>
          <w:sz w:val="28"/>
          <w:szCs w:val="28"/>
        </w:rPr>
        <w:t xml:space="preserve"> п. 13 указанного Постановления правительства применение пиротехнических изделий запрещается:</w:t>
      </w:r>
    </w:p>
    <w:p w:rsidR="00081C52" w:rsidRPr="00081C52" w:rsidRDefault="00081C52" w:rsidP="00081C52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1C52">
        <w:rPr>
          <w:rFonts w:ascii="Times New Roman" w:hAnsi="Times New Roman" w:cs="Times New Roman"/>
          <w:sz w:val="28"/>
          <w:szCs w:val="28"/>
        </w:rPr>
        <w:t>а) в помещениях, зданиях и сооружениях любого функционального назначения;</w:t>
      </w:r>
    </w:p>
    <w:p w:rsidR="00081C52" w:rsidRPr="00081C52" w:rsidRDefault="00081C52" w:rsidP="00081C52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1C52">
        <w:rPr>
          <w:rFonts w:ascii="Times New Roman" w:hAnsi="Times New Roman" w:cs="Times New Roman"/>
          <w:sz w:val="28"/>
          <w:szCs w:val="28"/>
        </w:rPr>
        <w:t>б)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081C52" w:rsidRPr="00081C52" w:rsidRDefault="00081C52" w:rsidP="00081C52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1C52">
        <w:rPr>
          <w:rFonts w:ascii="Times New Roman" w:hAnsi="Times New Roman" w:cs="Times New Roman"/>
          <w:sz w:val="28"/>
          <w:szCs w:val="28"/>
        </w:rPr>
        <w:t>в) на крышах, балконах, лоджиях и выступающих частях фасадов зданий (сооружений);</w:t>
      </w:r>
    </w:p>
    <w:p w:rsidR="00081C52" w:rsidRPr="00081C52" w:rsidRDefault="00081C52" w:rsidP="00081C52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1C52">
        <w:rPr>
          <w:rFonts w:ascii="Times New Roman" w:hAnsi="Times New Roman" w:cs="Times New Roman"/>
          <w:sz w:val="28"/>
          <w:szCs w:val="28"/>
        </w:rPr>
        <w:t>г) на сценических площадках, стадионах и иных спортивных сооружениях;</w:t>
      </w:r>
    </w:p>
    <w:p w:rsidR="00081C52" w:rsidRPr="00081C52" w:rsidRDefault="00081C52" w:rsidP="00081C52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081C5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81C52">
        <w:rPr>
          <w:rFonts w:ascii="Times New Roman" w:hAnsi="Times New Roman" w:cs="Times New Roman"/>
          <w:sz w:val="28"/>
          <w:szCs w:val="28"/>
        </w:rPr>
        <w:t>) во время проведения митингов, демонстраций, шествий и пикетирования;</w:t>
      </w:r>
    </w:p>
    <w:p w:rsidR="00081C52" w:rsidRPr="00081C52" w:rsidRDefault="00081C52" w:rsidP="00081C52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1C52">
        <w:rPr>
          <w:rFonts w:ascii="Times New Roman" w:hAnsi="Times New Roman" w:cs="Times New Roman"/>
          <w:sz w:val="28"/>
          <w:szCs w:val="28"/>
        </w:rPr>
        <w:t>е)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парков.</w:t>
      </w:r>
    </w:p>
    <w:p w:rsidR="00081C52" w:rsidRDefault="00081C52" w:rsidP="00081C52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1C52">
        <w:rPr>
          <w:rFonts w:ascii="Times New Roman" w:hAnsi="Times New Roman" w:cs="Times New Roman"/>
          <w:sz w:val="28"/>
          <w:szCs w:val="28"/>
        </w:rPr>
        <w:t xml:space="preserve">Таким образом, использовать пиротехнические изделия целесообразно на открытой площадке без деревьев и построек, в отсутствии близко расположенных автомобилей. </w:t>
      </w:r>
    </w:p>
    <w:p w:rsidR="00081C52" w:rsidRPr="00081C52" w:rsidRDefault="00081C52" w:rsidP="00081C52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1C52">
        <w:rPr>
          <w:rFonts w:ascii="Times New Roman" w:hAnsi="Times New Roman" w:cs="Times New Roman"/>
          <w:sz w:val="28"/>
          <w:szCs w:val="28"/>
        </w:rPr>
        <w:t>При сильном ветре запускать фейерверки запрещается.</w:t>
      </w:r>
    </w:p>
    <w:p w:rsidR="00081C52" w:rsidRPr="00081C52" w:rsidRDefault="00081C52" w:rsidP="00081C52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1C52">
        <w:rPr>
          <w:rFonts w:ascii="Times New Roman" w:hAnsi="Times New Roman" w:cs="Times New Roman"/>
          <w:sz w:val="28"/>
          <w:szCs w:val="28"/>
        </w:rPr>
        <w:t>Зрители от места их запуска должны находиться на значительном расстоянии.</w:t>
      </w:r>
    </w:p>
    <w:p w:rsidR="00081C52" w:rsidRPr="00081C52" w:rsidRDefault="00081C52" w:rsidP="00081C52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1C52">
        <w:rPr>
          <w:rFonts w:ascii="Times New Roman" w:hAnsi="Times New Roman" w:cs="Times New Roman"/>
          <w:sz w:val="28"/>
          <w:szCs w:val="28"/>
        </w:rPr>
        <w:t>Нельзя использовать пиротехнику в закрытых помещениях, квартирах, офисах и местах с массовым пребыванием людей.</w:t>
      </w:r>
    </w:p>
    <w:p w:rsidR="00081C52" w:rsidRPr="00081C52" w:rsidRDefault="00081C52" w:rsidP="00081C52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1C52">
        <w:rPr>
          <w:rFonts w:ascii="Times New Roman" w:hAnsi="Times New Roman" w:cs="Times New Roman"/>
          <w:sz w:val="28"/>
          <w:szCs w:val="28"/>
        </w:rPr>
        <w:t>В каждом случае перед использованием необходимо внимательно прочитать инструкцию, в которой подробно указано, какие имеются ограничения и рекомендации по использованию изделия.</w:t>
      </w:r>
    </w:p>
    <w:p w:rsidR="00081C52" w:rsidRPr="00081C52" w:rsidRDefault="00081C52" w:rsidP="00081C52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1C52">
        <w:rPr>
          <w:rFonts w:ascii="Times New Roman" w:hAnsi="Times New Roman" w:cs="Times New Roman"/>
          <w:sz w:val="28"/>
          <w:szCs w:val="28"/>
        </w:rPr>
        <w:lastRenderedPageBreak/>
        <w:t>За несоблюдение правил использования пиротехники предусмотрена административная, а если неосторожные действия виновных лиц повлеки уще</w:t>
      </w:r>
      <w:proofErr w:type="gramStart"/>
      <w:r w:rsidRPr="00081C52">
        <w:rPr>
          <w:rFonts w:ascii="Times New Roman" w:hAnsi="Times New Roman" w:cs="Times New Roman"/>
          <w:sz w:val="28"/>
          <w:szCs w:val="28"/>
        </w:rPr>
        <w:t>рб в кр</w:t>
      </w:r>
      <w:proofErr w:type="gramEnd"/>
      <w:r w:rsidRPr="00081C52">
        <w:rPr>
          <w:rFonts w:ascii="Times New Roman" w:hAnsi="Times New Roman" w:cs="Times New Roman"/>
          <w:sz w:val="28"/>
          <w:szCs w:val="28"/>
        </w:rPr>
        <w:t>упном размере, тяжкий вред здоровью или смерть человека, то и уголовная ответственность.</w:t>
      </w:r>
    </w:p>
    <w:p w:rsidR="00081C52" w:rsidRPr="00081C52" w:rsidRDefault="00081C52" w:rsidP="00081C52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1C52">
        <w:rPr>
          <w:rFonts w:ascii="Times New Roman" w:hAnsi="Times New Roman" w:cs="Times New Roman"/>
          <w:sz w:val="28"/>
          <w:szCs w:val="28"/>
        </w:rPr>
        <w:t>Указанным же Постановлением правительства регулируются правила торговли пиротехническими изделиями.</w:t>
      </w:r>
    </w:p>
    <w:p w:rsidR="00081C52" w:rsidRPr="00081C52" w:rsidRDefault="00081C52" w:rsidP="00081C52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1C52">
        <w:rPr>
          <w:rFonts w:ascii="Times New Roman" w:hAnsi="Times New Roman" w:cs="Times New Roman"/>
          <w:sz w:val="28"/>
          <w:szCs w:val="28"/>
        </w:rPr>
        <w:t>Лицензии либо специального разрешения на торговлю пиротехникой 1-3 класса потенциальной опасности (так называемые пиротехнические изделия бытового назначения: хлопушки, бенгальские огни, фонтаны, петарды, наземные фейерверки, салюты, ракеты) не требуется.</w:t>
      </w:r>
    </w:p>
    <w:p w:rsidR="00081C52" w:rsidRPr="00081C52" w:rsidRDefault="00081C52" w:rsidP="00081C52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1C52">
        <w:rPr>
          <w:rFonts w:ascii="Times New Roman" w:hAnsi="Times New Roman" w:cs="Times New Roman"/>
          <w:sz w:val="28"/>
          <w:szCs w:val="28"/>
        </w:rPr>
        <w:t>Торговля пиротехникой разрешена только официально зарегистрированным юридическим лицам и индивидуальным предпринимателям и если в отношении них сведения об этом виде экономической деятельности содержатся соответственно в Едином государственном реестре юридических лиц и Едином государственном реестре индивидуальных предпринимателей.</w:t>
      </w:r>
    </w:p>
    <w:p w:rsidR="00081C52" w:rsidRPr="00081C52" w:rsidRDefault="00081C52" w:rsidP="00081C52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1C52">
        <w:rPr>
          <w:rFonts w:ascii="Times New Roman" w:hAnsi="Times New Roman" w:cs="Times New Roman"/>
          <w:sz w:val="28"/>
          <w:szCs w:val="28"/>
        </w:rPr>
        <w:t>К продаваемым пиротехническим изделиям в обязательном порядке должны иметься сертификаты соответствия (товарно-сопроводительные документы), которые выдаются и заверяются изготовителем либо продавцом, у которого пиротехника приобреталась для дальнейшей реализации.</w:t>
      </w:r>
    </w:p>
    <w:p w:rsidR="00081C52" w:rsidRPr="00081C52" w:rsidRDefault="00081C52" w:rsidP="00081C52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1C52">
        <w:rPr>
          <w:rFonts w:ascii="Times New Roman" w:hAnsi="Times New Roman" w:cs="Times New Roman"/>
          <w:sz w:val="28"/>
          <w:szCs w:val="28"/>
        </w:rPr>
        <w:t>Выездную (лоточную) торговлю юридические лица или ИП согласовывают с администрацией населенного пункта (составляется договор, схема размещения, требования к оборудованию и т.п.).</w:t>
      </w:r>
    </w:p>
    <w:p w:rsidR="00081C52" w:rsidRPr="00081C52" w:rsidRDefault="00081C52" w:rsidP="00081C52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1C52">
        <w:rPr>
          <w:rFonts w:ascii="Times New Roman" w:hAnsi="Times New Roman" w:cs="Times New Roman"/>
          <w:sz w:val="28"/>
          <w:szCs w:val="28"/>
        </w:rPr>
        <w:t>Условия торговли с лотков, а также в магазинах, павильонах должны исключать попадание на изделия атмосферных осадков и прямых солнечных лучей.</w:t>
      </w:r>
    </w:p>
    <w:p w:rsidR="00081C52" w:rsidRPr="00081C52" w:rsidRDefault="00081C52" w:rsidP="00081C52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1C52">
        <w:rPr>
          <w:rFonts w:ascii="Times New Roman" w:hAnsi="Times New Roman" w:cs="Times New Roman"/>
          <w:sz w:val="28"/>
          <w:szCs w:val="28"/>
        </w:rPr>
        <w:t>Обязательное требование - отсутствие доступа к пиротехнике покупателей. Витрины должны давать возможность ознакомления с надписями на изделиях и исключать любые действия покупателей с изделиями, кроме визуального осмотра.</w:t>
      </w:r>
      <w:r w:rsidRPr="00081C52">
        <w:rPr>
          <w:rFonts w:ascii="Times New Roman" w:hAnsi="Times New Roman" w:cs="Times New Roman"/>
          <w:sz w:val="28"/>
          <w:szCs w:val="28"/>
        </w:rPr>
        <w:br/>
        <w:t>Если торговля осуществляется в магазине самообслуживания, то пиротехнические изделия должны находиться в отдельной секции с обязательным постоянным наличием продавца-консультанта.</w:t>
      </w:r>
    </w:p>
    <w:p w:rsidR="00081C52" w:rsidRPr="00081C52" w:rsidRDefault="00081C52" w:rsidP="00081C52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1C52">
        <w:rPr>
          <w:rFonts w:ascii="Times New Roman" w:hAnsi="Times New Roman" w:cs="Times New Roman"/>
          <w:sz w:val="28"/>
          <w:szCs w:val="28"/>
        </w:rPr>
        <w:t>Запрещено:</w:t>
      </w:r>
      <w:r w:rsidRPr="00081C52">
        <w:rPr>
          <w:rFonts w:ascii="Times New Roman" w:hAnsi="Times New Roman" w:cs="Times New Roman"/>
          <w:sz w:val="28"/>
          <w:szCs w:val="28"/>
        </w:rPr>
        <w:br/>
        <w:t>- продавать пиротехнические изделия лицам, не достигшим 16-летнего возраста (если производителем не установлено другое возрастное ограничение);</w:t>
      </w:r>
      <w:r w:rsidRPr="00081C52">
        <w:rPr>
          <w:rFonts w:ascii="Times New Roman" w:hAnsi="Times New Roman" w:cs="Times New Roman"/>
          <w:sz w:val="28"/>
          <w:szCs w:val="28"/>
        </w:rPr>
        <w:br/>
        <w:t>- при отсутствии (утрате) идентификационных признаков продукции, с истекшим сроком годности, следами порчи и без инструкции (руководства) по эксплуатации, обязательного сертификата соответствия либо знака соответствия.</w:t>
      </w:r>
    </w:p>
    <w:p w:rsidR="00081C52" w:rsidRPr="00081C52" w:rsidRDefault="00081C52" w:rsidP="00081C52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81C52">
        <w:rPr>
          <w:rFonts w:ascii="Times New Roman" w:hAnsi="Times New Roman" w:cs="Times New Roman"/>
          <w:sz w:val="28"/>
          <w:szCs w:val="28"/>
        </w:rPr>
        <w:t xml:space="preserve">Реализация пиротехнических изделий с нарушением требований Постановления № 1052 влечет административную ответственность по части 1 статьи 20.4 </w:t>
      </w:r>
      <w:proofErr w:type="spellStart"/>
      <w:r w:rsidRPr="00081C52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081C52">
        <w:rPr>
          <w:rFonts w:ascii="Times New Roman" w:hAnsi="Times New Roman" w:cs="Times New Roman"/>
          <w:sz w:val="28"/>
          <w:szCs w:val="28"/>
        </w:rPr>
        <w:t xml:space="preserve"> РФ (нарушение требований пожарной безопасности) в виде административного штрафа: на граждан в размере от 2000 до 3000 рублей; на должностных лиц - от 6000 до 15 тысяч рублей; на ИП - от 20 </w:t>
      </w:r>
      <w:r w:rsidRPr="00081C52">
        <w:rPr>
          <w:rFonts w:ascii="Times New Roman" w:hAnsi="Times New Roman" w:cs="Times New Roman"/>
          <w:sz w:val="28"/>
          <w:szCs w:val="28"/>
        </w:rPr>
        <w:lastRenderedPageBreak/>
        <w:t>тысяч до 30 тысяч рублей;</w:t>
      </w:r>
      <w:proofErr w:type="gramEnd"/>
      <w:r w:rsidRPr="00081C52">
        <w:rPr>
          <w:rFonts w:ascii="Times New Roman" w:hAnsi="Times New Roman" w:cs="Times New Roman"/>
          <w:sz w:val="28"/>
          <w:szCs w:val="28"/>
        </w:rPr>
        <w:t xml:space="preserve"> на юридических лиц - от 150 тысяч до 200 тысяч рублей.</w:t>
      </w:r>
    </w:p>
    <w:p w:rsidR="00B8720A" w:rsidRDefault="00B8720A" w:rsidP="00141BE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0"/>
          <w:szCs w:val="20"/>
        </w:rPr>
      </w:pPr>
    </w:p>
    <w:p w:rsidR="00157BD8" w:rsidRDefault="00157BD8" w:rsidP="00141BE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0"/>
          <w:szCs w:val="20"/>
        </w:rPr>
      </w:pPr>
    </w:p>
    <w:p w:rsidR="0047312F" w:rsidRPr="00BD24EC" w:rsidRDefault="007B2209" w:rsidP="002B4B2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24EC">
        <w:rPr>
          <w:rFonts w:ascii="Times New Roman" w:hAnsi="Times New Roman" w:cs="Times New Roman"/>
          <w:sz w:val="28"/>
          <w:szCs w:val="28"/>
        </w:rPr>
        <w:t>П</w:t>
      </w:r>
      <w:r w:rsidR="008D5CF8" w:rsidRPr="00BD24EC">
        <w:rPr>
          <w:rFonts w:ascii="Times New Roman" w:hAnsi="Times New Roman" w:cs="Times New Roman"/>
          <w:sz w:val="28"/>
          <w:szCs w:val="28"/>
        </w:rPr>
        <w:t>рокуратура</w:t>
      </w:r>
      <w:r w:rsidRPr="00BD24EC">
        <w:rPr>
          <w:rFonts w:ascii="Times New Roman" w:hAnsi="Times New Roman" w:cs="Times New Roman"/>
          <w:sz w:val="28"/>
          <w:szCs w:val="28"/>
        </w:rPr>
        <w:t xml:space="preserve"> Камешковского района</w:t>
      </w:r>
    </w:p>
    <w:p w:rsidR="00BD24EC" w:rsidRPr="00BD24EC" w:rsidRDefault="00BD24E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D24EC" w:rsidRPr="00BD24EC" w:rsidSect="00081C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507" w:rsidRDefault="002C1507" w:rsidP="008D5CF8">
      <w:pPr>
        <w:spacing w:after="0" w:line="240" w:lineRule="auto"/>
      </w:pPr>
      <w:r>
        <w:separator/>
      </w:r>
    </w:p>
  </w:endnote>
  <w:endnote w:type="continuationSeparator" w:id="0">
    <w:p w:rsidR="002C1507" w:rsidRDefault="002C1507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507" w:rsidRDefault="002C1507" w:rsidP="008D5CF8">
      <w:pPr>
        <w:spacing w:after="0" w:line="240" w:lineRule="auto"/>
      </w:pPr>
      <w:r>
        <w:separator/>
      </w:r>
    </w:p>
  </w:footnote>
  <w:footnote w:type="continuationSeparator" w:id="0">
    <w:p w:rsidR="002C1507" w:rsidRDefault="002C1507" w:rsidP="008D5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44D2B"/>
    <w:rsid w:val="000506A7"/>
    <w:rsid w:val="00056E90"/>
    <w:rsid w:val="00081C52"/>
    <w:rsid w:val="000D7C39"/>
    <w:rsid w:val="001140F3"/>
    <w:rsid w:val="001313E7"/>
    <w:rsid w:val="00141BE8"/>
    <w:rsid w:val="00143787"/>
    <w:rsid w:val="001460CE"/>
    <w:rsid w:val="00157BD8"/>
    <w:rsid w:val="001903D0"/>
    <w:rsid w:val="001F286A"/>
    <w:rsid w:val="002077BA"/>
    <w:rsid w:val="002501D7"/>
    <w:rsid w:val="002548AD"/>
    <w:rsid w:val="002611C5"/>
    <w:rsid w:val="002B4B25"/>
    <w:rsid w:val="002B6820"/>
    <w:rsid w:val="002C1507"/>
    <w:rsid w:val="002C6E03"/>
    <w:rsid w:val="002F603D"/>
    <w:rsid w:val="00323C05"/>
    <w:rsid w:val="003609D8"/>
    <w:rsid w:val="00384267"/>
    <w:rsid w:val="003925F2"/>
    <w:rsid w:val="003A2F5B"/>
    <w:rsid w:val="003B4544"/>
    <w:rsid w:val="003C2839"/>
    <w:rsid w:val="003E3241"/>
    <w:rsid w:val="003F5A97"/>
    <w:rsid w:val="00400CCC"/>
    <w:rsid w:val="00406FBD"/>
    <w:rsid w:val="004541C1"/>
    <w:rsid w:val="00461643"/>
    <w:rsid w:val="0047312F"/>
    <w:rsid w:val="00474E4A"/>
    <w:rsid w:val="004B0027"/>
    <w:rsid w:val="004B28EE"/>
    <w:rsid w:val="004B7D8C"/>
    <w:rsid w:val="004C41EA"/>
    <w:rsid w:val="00505FE1"/>
    <w:rsid w:val="00587742"/>
    <w:rsid w:val="005A584F"/>
    <w:rsid w:val="005B63CD"/>
    <w:rsid w:val="005D5ED5"/>
    <w:rsid w:val="005E5F82"/>
    <w:rsid w:val="006032ED"/>
    <w:rsid w:val="00627FEE"/>
    <w:rsid w:val="00660CB2"/>
    <w:rsid w:val="00677D8E"/>
    <w:rsid w:val="00690301"/>
    <w:rsid w:val="006D5307"/>
    <w:rsid w:val="00713BB2"/>
    <w:rsid w:val="007159BA"/>
    <w:rsid w:val="00771A66"/>
    <w:rsid w:val="007B2209"/>
    <w:rsid w:val="007F1937"/>
    <w:rsid w:val="008355D6"/>
    <w:rsid w:val="00842BD4"/>
    <w:rsid w:val="008862CC"/>
    <w:rsid w:val="008A2544"/>
    <w:rsid w:val="008D5CF8"/>
    <w:rsid w:val="008E7AC6"/>
    <w:rsid w:val="00936673"/>
    <w:rsid w:val="009558A2"/>
    <w:rsid w:val="00994470"/>
    <w:rsid w:val="009E17C8"/>
    <w:rsid w:val="009E4671"/>
    <w:rsid w:val="00A02F62"/>
    <w:rsid w:val="00A16358"/>
    <w:rsid w:val="00A26A29"/>
    <w:rsid w:val="00A5697C"/>
    <w:rsid w:val="00A57726"/>
    <w:rsid w:val="00A65D9F"/>
    <w:rsid w:val="00A91B11"/>
    <w:rsid w:val="00A96291"/>
    <w:rsid w:val="00AF189E"/>
    <w:rsid w:val="00B057E9"/>
    <w:rsid w:val="00B3310C"/>
    <w:rsid w:val="00B8720A"/>
    <w:rsid w:val="00BC736A"/>
    <w:rsid w:val="00BD24EC"/>
    <w:rsid w:val="00BE17B2"/>
    <w:rsid w:val="00C129D7"/>
    <w:rsid w:val="00C4664A"/>
    <w:rsid w:val="00C6624A"/>
    <w:rsid w:val="00C87F88"/>
    <w:rsid w:val="00C9079A"/>
    <w:rsid w:val="00C932C2"/>
    <w:rsid w:val="00D028BE"/>
    <w:rsid w:val="00D07207"/>
    <w:rsid w:val="00D15DF4"/>
    <w:rsid w:val="00D30F21"/>
    <w:rsid w:val="00D40A34"/>
    <w:rsid w:val="00D5664F"/>
    <w:rsid w:val="00D642DF"/>
    <w:rsid w:val="00D70621"/>
    <w:rsid w:val="00DB1F15"/>
    <w:rsid w:val="00DB6584"/>
    <w:rsid w:val="00DE0C75"/>
    <w:rsid w:val="00E21316"/>
    <w:rsid w:val="00E34F50"/>
    <w:rsid w:val="00E47A70"/>
    <w:rsid w:val="00E51ACB"/>
    <w:rsid w:val="00E74ECF"/>
    <w:rsid w:val="00E87B35"/>
    <w:rsid w:val="00EA36C4"/>
    <w:rsid w:val="00EC3FF8"/>
    <w:rsid w:val="00F720EE"/>
    <w:rsid w:val="00F854DB"/>
    <w:rsid w:val="00FA1426"/>
    <w:rsid w:val="00FB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2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842BD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E0C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cp:lastPrinted>2017-02-10T08:44:00Z</cp:lastPrinted>
  <dcterms:created xsi:type="dcterms:W3CDTF">2018-12-11T06:44:00Z</dcterms:created>
  <dcterms:modified xsi:type="dcterms:W3CDTF">2018-12-11T06:44:00Z</dcterms:modified>
</cp:coreProperties>
</file>