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7C" w:rsidRPr="00FC3CFC" w:rsidRDefault="00E8477C" w:rsidP="00FC3C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9C0" w:rsidRDefault="007379C0" w:rsidP="00974661">
      <w:pPr>
        <w:autoSpaceDE w:val="0"/>
        <w:autoSpaceDN w:val="0"/>
        <w:adjustRightInd w:val="0"/>
        <w:spacing w:after="0" w:line="240" w:lineRule="auto"/>
        <w:ind w:left="284" w:right="396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Совершенствуется механизм ротации государственных гражданских служащих</w:t>
      </w:r>
    </w:p>
    <w:p w:rsidR="00974661" w:rsidRDefault="00974661" w:rsidP="00974661">
      <w:pPr>
        <w:autoSpaceDE w:val="0"/>
        <w:autoSpaceDN w:val="0"/>
        <w:adjustRightInd w:val="0"/>
        <w:spacing w:after="0" w:line="240" w:lineRule="auto"/>
        <w:ind w:left="284" w:right="396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9C0" w:rsidRDefault="007379C0" w:rsidP="00974661">
      <w:pPr>
        <w:autoSpaceDE w:val="0"/>
        <w:autoSpaceDN w:val="0"/>
        <w:adjustRightInd w:val="0"/>
        <w:spacing w:after="0" w:line="240" w:lineRule="auto"/>
        <w:ind w:left="284" w:right="39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CFC">
        <w:rPr>
          <w:rFonts w:ascii="Times New Roman" w:hAnsi="Times New Roman" w:cs="Times New Roman"/>
          <w:sz w:val="28"/>
          <w:szCs w:val="28"/>
        </w:rPr>
        <w:t xml:space="preserve">Федеральным законом от 11.12.2018 № 461-ФЗ «О внесении изменений в статью 23 Закона Российской Федерации «О занятости населения в Российской Федерации» и статьи 52 и 60.1 Федерального закона «О государственной гражданской службе Российской Федерации»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внесены </w:t>
      </w:r>
      <w:r w:rsidRPr="00F20CEF">
        <w:rPr>
          <w:rFonts w:ascii="Times New Roman" w:hAnsi="Times New Roman" w:cs="Times New Roman"/>
          <w:sz w:val="28"/>
          <w:szCs w:val="28"/>
        </w:rPr>
        <w:t xml:space="preserve">изменения в Федеральный </w:t>
      </w:r>
      <w:hyperlink r:id="rId4" w:history="1">
        <w:r w:rsidRPr="00F20CE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20CEF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7A2448" w:rsidRPr="00F20CEF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</w:t>
      </w:r>
      <w:r w:rsidR="007A2448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направленные на повышение</w:t>
      </w:r>
      <w:r w:rsidR="007A2448">
        <w:rPr>
          <w:rFonts w:ascii="Times New Roman" w:hAnsi="Times New Roman" w:cs="Times New Roman"/>
          <w:sz w:val="28"/>
          <w:szCs w:val="28"/>
        </w:rPr>
        <w:t xml:space="preserve"> эффективности при </w:t>
      </w:r>
      <w:r>
        <w:rPr>
          <w:rFonts w:ascii="Times New Roman" w:hAnsi="Times New Roman" w:cs="Times New Roman"/>
          <w:sz w:val="28"/>
          <w:szCs w:val="28"/>
        </w:rPr>
        <w:t>использовании механизма ротации как эффективного инструмента по противодействию коррупции</w:t>
      </w:r>
      <w:r w:rsidR="007A24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79C0" w:rsidRDefault="000A016C" w:rsidP="00974661">
      <w:pPr>
        <w:autoSpaceDE w:val="0"/>
        <w:autoSpaceDN w:val="0"/>
        <w:adjustRightInd w:val="0"/>
        <w:spacing w:after="0" w:line="240" w:lineRule="auto"/>
        <w:ind w:left="284" w:right="3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устан</w:t>
      </w:r>
      <w:r w:rsidR="00B83BCD">
        <w:rPr>
          <w:rFonts w:ascii="Times New Roman" w:hAnsi="Times New Roman" w:cs="Times New Roman"/>
          <w:sz w:val="28"/>
          <w:szCs w:val="28"/>
        </w:rPr>
        <w:t>овлено</w:t>
      </w:r>
      <w:r>
        <w:rPr>
          <w:rFonts w:ascii="Times New Roman" w:hAnsi="Times New Roman" w:cs="Times New Roman"/>
          <w:sz w:val="28"/>
          <w:szCs w:val="28"/>
        </w:rPr>
        <w:t>, что о</w:t>
      </w:r>
      <w:r w:rsidR="007379C0">
        <w:rPr>
          <w:rFonts w:ascii="Times New Roman" w:hAnsi="Times New Roman" w:cs="Times New Roman"/>
          <w:sz w:val="28"/>
          <w:szCs w:val="28"/>
        </w:rPr>
        <w:t>бязательной ротации подлежат только руководители территориальных органов федеральных органов исполнительной власти, осуществляющих контрольные и надзорные функции. Ротация федеральных государственных гражданских служащих, замещающих иные должности федеральной государственной гражданской службы категории "руководители", может проводиться по перечню должностей, утверждаемому руководителем федерального органа исполнительной власти.</w:t>
      </w:r>
    </w:p>
    <w:p w:rsidR="007379C0" w:rsidRDefault="00B83BCD" w:rsidP="00974661">
      <w:pPr>
        <w:autoSpaceDE w:val="0"/>
        <w:autoSpaceDN w:val="0"/>
        <w:adjustRightInd w:val="0"/>
        <w:spacing w:after="0" w:line="240" w:lineRule="auto"/>
        <w:ind w:left="284" w:right="3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Исключено т</w:t>
      </w:r>
      <w:r w:rsidR="007379C0">
        <w:rPr>
          <w:rFonts w:ascii="Times New Roman" w:hAnsi="Times New Roman" w:cs="Times New Roman"/>
          <w:sz w:val="28"/>
          <w:szCs w:val="28"/>
        </w:rPr>
        <w:t>ребование о том, что ротация государственных гражданских служащих проводится в пределах одной группы должностей. Таким образом, при назначении государственного гражданского служащего на иную должность в порядке ротации предусм</w:t>
      </w:r>
      <w:r>
        <w:rPr>
          <w:rFonts w:ascii="Times New Roman" w:hAnsi="Times New Roman" w:cs="Times New Roman"/>
          <w:sz w:val="28"/>
          <w:szCs w:val="28"/>
        </w:rPr>
        <w:t>отрена</w:t>
      </w:r>
      <w:r w:rsidR="007379C0">
        <w:rPr>
          <w:rFonts w:ascii="Times New Roman" w:hAnsi="Times New Roman" w:cs="Times New Roman"/>
          <w:sz w:val="28"/>
          <w:szCs w:val="28"/>
        </w:rPr>
        <w:t xml:space="preserve"> возможность повышения в должности.</w:t>
      </w:r>
    </w:p>
    <w:p w:rsidR="007379C0" w:rsidRDefault="00B83BCD" w:rsidP="00974661">
      <w:pPr>
        <w:autoSpaceDE w:val="0"/>
        <w:autoSpaceDN w:val="0"/>
        <w:adjustRightInd w:val="0"/>
        <w:spacing w:after="0" w:line="240" w:lineRule="auto"/>
        <w:ind w:left="284" w:right="3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379C0">
        <w:rPr>
          <w:rFonts w:ascii="Times New Roman" w:hAnsi="Times New Roman" w:cs="Times New Roman"/>
          <w:sz w:val="28"/>
          <w:szCs w:val="28"/>
        </w:rPr>
        <w:t>ведомление государственного гражданского служащего о предстоящем назначении в порядке ротации на другую должность осуществляется представителем нанимателя не менее чем за 6 месяцев до окончания срока действия служебного контракта.</w:t>
      </w:r>
    </w:p>
    <w:p w:rsidR="007379C0" w:rsidRDefault="007379C0" w:rsidP="00974661">
      <w:pPr>
        <w:pStyle w:val="a3"/>
        <w:shd w:val="clear" w:color="auto" w:fill="FFFFFF"/>
        <w:spacing w:before="0" w:beforeAutospacing="0" w:after="0" w:afterAutospacing="0"/>
        <w:ind w:left="284" w:right="39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</w:t>
      </w:r>
      <w:r w:rsidR="00B83BCD">
        <w:rPr>
          <w:sz w:val="28"/>
          <w:szCs w:val="28"/>
        </w:rPr>
        <w:t>ено</w:t>
      </w:r>
      <w:r>
        <w:rPr>
          <w:sz w:val="28"/>
          <w:szCs w:val="28"/>
        </w:rPr>
        <w:t xml:space="preserve"> право в приоритетном порядке пройти профессиональное обучение и получить дополнительное профессиональное образование признанным безработными женам (мужьям) государственных гражданских служащих, назначенных в порядке ротации на должности государственной гражданской службы в государственные органы, расположенные в другой местности в пределах РФ.</w:t>
      </w:r>
      <w:r w:rsidRPr="007379C0">
        <w:rPr>
          <w:sz w:val="28"/>
          <w:szCs w:val="28"/>
        </w:rPr>
        <w:t xml:space="preserve"> </w:t>
      </w:r>
      <w:proofErr w:type="gramEnd"/>
    </w:p>
    <w:p w:rsidR="007379C0" w:rsidRPr="00FC3CFC" w:rsidRDefault="007379C0" w:rsidP="00974661">
      <w:pPr>
        <w:pStyle w:val="a3"/>
        <w:shd w:val="clear" w:color="auto" w:fill="FFFFFF"/>
        <w:spacing w:before="0" w:beforeAutospacing="0" w:after="0" w:afterAutospacing="0"/>
        <w:ind w:left="284" w:right="396" w:firstLine="708"/>
        <w:jc w:val="both"/>
        <w:rPr>
          <w:sz w:val="28"/>
          <w:szCs w:val="28"/>
        </w:rPr>
      </w:pPr>
      <w:proofErr w:type="gramStart"/>
      <w:r w:rsidRPr="00FC3CFC">
        <w:rPr>
          <w:sz w:val="28"/>
          <w:szCs w:val="28"/>
        </w:rPr>
        <w:t>Кроме того, установлено, что нормативными правовыми актами Президента Российской Федерации, Правительства Российской Федерации или субъекта Российской Федерации гражданским служащим, назначенным (назначаемым) в порядке ротации на должности гражданской службы в государственные органы, расположенные в другой местности в пределах Российской Федерации, наряду с гарантиями, предусмотренными пунктами 9.1 и 9.2 части 1 настоящей статьи, могут предоставляться иные гарантии.</w:t>
      </w:r>
      <w:proofErr w:type="gramEnd"/>
    </w:p>
    <w:p w:rsidR="00974661" w:rsidRPr="00FC3CFC" w:rsidRDefault="00B83BCD" w:rsidP="00F20CEF">
      <w:pPr>
        <w:autoSpaceDE w:val="0"/>
        <w:autoSpaceDN w:val="0"/>
        <w:adjustRightInd w:val="0"/>
        <w:spacing w:after="0" w:line="240" w:lineRule="auto"/>
        <w:ind w:left="284" w:right="3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Установлена также </w:t>
      </w:r>
      <w:r w:rsidR="007379C0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="007379C0">
        <w:rPr>
          <w:rFonts w:ascii="Times New Roman" w:hAnsi="Times New Roman" w:cs="Times New Roman"/>
          <w:sz w:val="28"/>
          <w:szCs w:val="28"/>
        </w:rPr>
        <w:t>в виде увольнения с гражданской службы за отказ государственного гражданского служащего от предложенной для замещения</w:t>
      </w:r>
      <w:proofErr w:type="gramEnd"/>
      <w:r w:rsidR="007379C0">
        <w:rPr>
          <w:rFonts w:ascii="Times New Roman" w:hAnsi="Times New Roman" w:cs="Times New Roman"/>
          <w:sz w:val="28"/>
          <w:szCs w:val="28"/>
        </w:rPr>
        <w:t xml:space="preserve"> в порядке ротации должности при отсутствии установленных оснований.</w:t>
      </w:r>
    </w:p>
    <w:sectPr w:rsidR="00974661" w:rsidRPr="00FC3CFC" w:rsidSect="00F20CEF">
      <w:pgSz w:w="11906" w:h="16838"/>
      <w:pgMar w:top="1021" w:right="567" w:bottom="993" w:left="130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6C7B"/>
    <w:rsid w:val="0002055B"/>
    <w:rsid w:val="000568CC"/>
    <w:rsid w:val="000A016C"/>
    <w:rsid w:val="00134681"/>
    <w:rsid w:val="00136FB8"/>
    <w:rsid w:val="001E1F16"/>
    <w:rsid w:val="00201767"/>
    <w:rsid w:val="003534CF"/>
    <w:rsid w:val="00552078"/>
    <w:rsid w:val="005759FC"/>
    <w:rsid w:val="0059765E"/>
    <w:rsid w:val="005D5716"/>
    <w:rsid w:val="007379C0"/>
    <w:rsid w:val="007A2448"/>
    <w:rsid w:val="0088212B"/>
    <w:rsid w:val="008C3221"/>
    <w:rsid w:val="00974661"/>
    <w:rsid w:val="00991C29"/>
    <w:rsid w:val="00B83BCD"/>
    <w:rsid w:val="00BF40EF"/>
    <w:rsid w:val="00C00FD6"/>
    <w:rsid w:val="00E8477C"/>
    <w:rsid w:val="00F20CEF"/>
    <w:rsid w:val="00FC3CFC"/>
    <w:rsid w:val="00FC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D6"/>
  </w:style>
  <w:style w:type="paragraph" w:styleId="2">
    <w:name w:val="heading 2"/>
    <w:basedOn w:val="a"/>
    <w:link w:val="20"/>
    <w:uiPriority w:val="9"/>
    <w:qFormat/>
    <w:rsid w:val="00737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7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379C0"/>
  </w:style>
  <w:style w:type="character" w:styleId="a4">
    <w:name w:val="Hyperlink"/>
    <w:basedOn w:val="a0"/>
    <w:uiPriority w:val="99"/>
    <w:semiHidden/>
    <w:unhideWhenUsed/>
    <w:rsid w:val="00737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8E415530AE515745905B49FE2327AFE13349316EB6259223A76186AD52A6B4B20F5EE888967E426FF11C3FE8DPB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 8602</dc:creator>
  <cp:lastModifiedBy>Admin</cp:lastModifiedBy>
  <cp:revision>2</cp:revision>
  <cp:lastPrinted>2019-03-20T11:44:00Z</cp:lastPrinted>
  <dcterms:created xsi:type="dcterms:W3CDTF">2019-06-06T08:25:00Z</dcterms:created>
  <dcterms:modified xsi:type="dcterms:W3CDTF">2019-06-06T08:25:00Z</dcterms:modified>
</cp:coreProperties>
</file>