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DB" w:rsidRDefault="00D151DB" w:rsidP="00D151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10C7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D151DB" w:rsidRPr="002F10C7" w:rsidRDefault="00D151DB" w:rsidP="00D151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10C7">
        <w:rPr>
          <w:rFonts w:ascii="Times New Roman" w:hAnsi="Times New Roman"/>
          <w:b/>
          <w:sz w:val="28"/>
          <w:szCs w:val="28"/>
        </w:rPr>
        <w:t>муниципального образования Сергеихинское</w:t>
      </w:r>
    </w:p>
    <w:p w:rsidR="00D151DB" w:rsidRPr="002F10C7" w:rsidRDefault="00D151DB" w:rsidP="00D151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10C7">
        <w:rPr>
          <w:rFonts w:ascii="Times New Roman" w:hAnsi="Times New Roman"/>
          <w:b/>
          <w:sz w:val="28"/>
          <w:szCs w:val="28"/>
        </w:rPr>
        <w:t>Камешковского района Владимирской области</w:t>
      </w:r>
    </w:p>
    <w:p w:rsidR="00D151DB" w:rsidRPr="002F10C7" w:rsidRDefault="00D151DB" w:rsidP="00D151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51DB" w:rsidRPr="002F10C7" w:rsidRDefault="00D151DB" w:rsidP="00D151DB">
      <w:pPr>
        <w:pStyle w:val="a3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b/>
          <w:spacing w:val="80"/>
          <w:sz w:val="28"/>
          <w:szCs w:val="28"/>
        </w:rPr>
        <w:t>РЕШЕНИЕ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 xml:space="preserve">от </w:t>
      </w:r>
      <w:r w:rsidR="00AB6253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AB62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AB6253">
        <w:rPr>
          <w:rFonts w:ascii="Times New Roman" w:hAnsi="Times New Roman"/>
          <w:sz w:val="28"/>
          <w:szCs w:val="28"/>
        </w:rPr>
        <w:t>4</w:t>
      </w:r>
      <w:r w:rsidRPr="002F10C7">
        <w:rPr>
          <w:rFonts w:ascii="Times New Roman" w:hAnsi="Times New Roman"/>
          <w:sz w:val="28"/>
          <w:szCs w:val="28"/>
        </w:rPr>
        <w:t xml:space="preserve"> </w:t>
      </w:r>
      <w:r w:rsidRPr="002F10C7">
        <w:rPr>
          <w:rFonts w:ascii="Times New Roman" w:hAnsi="Times New Roman"/>
          <w:sz w:val="28"/>
          <w:szCs w:val="28"/>
        </w:rPr>
        <w:tab/>
      </w:r>
      <w:r w:rsidRPr="002F10C7">
        <w:rPr>
          <w:rFonts w:ascii="Times New Roman" w:hAnsi="Times New Roman"/>
          <w:sz w:val="28"/>
          <w:szCs w:val="28"/>
        </w:rPr>
        <w:tab/>
      </w:r>
      <w:r w:rsidRPr="002F10C7">
        <w:rPr>
          <w:rFonts w:ascii="Times New Roman" w:hAnsi="Times New Roman"/>
          <w:sz w:val="28"/>
          <w:szCs w:val="28"/>
        </w:rPr>
        <w:tab/>
      </w:r>
      <w:r w:rsidRPr="002F10C7">
        <w:rPr>
          <w:rFonts w:ascii="Times New Roman" w:hAnsi="Times New Roman"/>
          <w:sz w:val="28"/>
          <w:szCs w:val="28"/>
        </w:rPr>
        <w:tab/>
      </w:r>
      <w:r w:rsidRPr="002F10C7">
        <w:rPr>
          <w:rFonts w:ascii="Times New Roman" w:hAnsi="Times New Roman"/>
          <w:sz w:val="28"/>
          <w:szCs w:val="28"/>
        </w:rPr>
        <w:tab/>
      </w:r>
      <w:r w:rsidRPr="002F10C7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F10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AB6253">
        <w:rPr>
          <w:rFonts w:ascii="Times New Roman" w:hAnsi="Times New Roman"/>
          <w:sz w:val="28"/>
          <w:szCs w:val="28"/>
        </w:rPr>
        <w:t>4</w:t>
      </w:r>
      <w:r w:rsidRPr="002F10C7">
        <w:rPr>
          <w:rFonts w:ascii="Times New Roman" w:hAnsi="Times New Roman"/>
          <w:sz w:val="28"/>
          <w:szCs w:val="28"/>
        </w:rPr>
        <w:t xml:space="preserve">  </w:t>
      </w:r>
    </w:p>
    <w:p w:rsidR="00D151DB" w:rsidRPr="002F10C7" w:rsidRDefault="00D151DB" w:rsidP="00D151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D151DB" w:rsidRPr="000042D1" w:rsidRDefault="00D151DB" w:rsidP="00D151D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042D1">
        <w:rPr>
          <w:rFonts w:ascii="Times New Roman" w:hAnsi="Times New Roman"/>
          <w:b/>
          <w:bCs/>
          <w:sz w:val="24"/>
          <w:szCs w:val="24"/>
        </w:rPr>
        <w:t xml:space="preserve">О принятии проекта решения </w:t>
      </w:r>
    </w:p>
    <w:p w:rsidR="00D151DB" w:rsidRPr="000042D1" w:rsidRDefault="00D151DB" w:rsidP="00D151D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042D1">
        <w:rPr>
          <w:rFonts w:ascii="Times New Roman" w:hAnsi="Times New Roman"/>
          <w:b/>
          <w:bCs/>
          <w:sz w:val="24"/>
          <w:szCs w:val="24"/>
        </w:rPr>
        <w:t xml:space="preserve">Совета народных депутатов </w:t>
      </w:r>
    </w:p>
    <w:p w:rsidR="00D151DB" w:rsidRPr="000042D1" w:rsidRDefault="00D151DB" w:rsidP="00D151D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042D1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D151DB" w:rsidRPr="000042D1" w:rsidRDefault="00D151DB" w:rsidP="00D151D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042D1">
        <w:rPr>
          <w:rFonts w:ascii="Times New Roman" w:hAnsi="Times New Roman"/>
          <w:b/>
          <w:bCs/>
          <w:sz w:val="24"/>
          <w:szCs w:val="24"/>
        </w:rPr>
        <w:t xml:space="preserve">Сергеихинское Камешковского района </w:t>
      </w:r>
    </w:p>
    <w:p w:rsidR="000042D1" w:rsidRPr="000042D1" w:rsidRDefault="00D151DB" w:rsidP="000042D1">
      <w:pPr>
        <w:pStyle w:val="a3"/>
        <w:rPr>
          <w:rFonts w:ascii="Times New Roman" w:hAnsi="Times New Roman"/>
          <w:b/>
          <w:sz w:val="24"/>
          <w:szCs w:val="24"/>
        </w:rPr>
      </w:pPr>
      <w:r w:rsidRPr="000042D1">
        <w:rPr>
          <w:rFonts w:ascii="Times New Roman" w:hAnsi="Times New Roman"/>
          <w:b/>
          <w:sz w:val="24"/>
          <w:szCs w:val="24"/>
        </w:rPr>
        <w:t>«</w:t>
      </w:r>
      <w:r w:rsidR="000042D1" w:rsidRPr="000042D1">
        <w:rPr>
          <w:rFonts w:ascii="Times New Roman" w:hAnsi="Times New Roman"/>
          <w:b/>
          <w:sz w:val="24"/>
          <w:szCs w:val="24"/>
        </w:rPr>
        <w:t xml:space="preserve">Об утверждении правил благоустройства </w:t>
      </w:r>
    </w:p>
    <w:p w:rsidR="000042D1" w:rsidRPr="000042D1" w:rsidRDefault="000042D1" w:rsidP="000042D1">
      <w:pPr>
        <w:pStyle w:val="a3"/>
        <w:rPr>
          <w:rFonts w:ascii="Times New Roman" w:hAnsi="Times New Roman"/>
          <w:b/>
          <w:sz w:val="24"/>
          <w:szCs w:val="24"/>
        </w:rPr>
      </w:pPr>
      <w:r w:rsidRPr="000042D1">
        <w:rPr>
          <w:rFonts w:ascii="Times New Roman" w:hAnsi="Times New Roman"/>
          <w:b/>
          <w:sz w:val="24"/>
          <w:szCs w:val="24"/>
        </w:rPr>
        <w:t xml:space="preserve">и содержания территории </w:t>
      </w:r>
    </w:p>
    <w:p w:rsidR="000042D1" w:rsidRPr="000042D1" w:rsidRDefault="000042D1" w:rsidP="000042D1">
      <w:pPr>
        <w:pStyle w:val="a3"/>
        <w:rPr>
          <w:rFonts w:ascii="Times New Roman" w:hAnsi="Times New Roman"/>
          <w:b/>
          <w:sz w:val="24"/>
          <w:szCs w:val="24"/>
        </w:rPr>
      </w:pPr>
      <w:r w:rsidRPr="000042D1">
        <w:rPr>
          <w:rFonts w:ascii="Times New Roman" w:hAnsi="Times New Roman"/>
          <w:b/>
          <w:sz w:val="24"/>
          <w:szCs w:val="24"/>
        </w:rPr>
        <w:t xml:space="preserve">муниципального образования Сергеихинское </w:t>
      </w:r>
    </w:p>
    <w:p w:rsidR="00D151DB" w:rsidRPr="000042D1" w:rsidRDefault="000042D1" w:rsidP="000042D1">
      <w:pPr>
        <w:pStyle w:val="a3"/>
        <w:rPr>
          <w:rFonts w:ascii="Times New Roman" w:hAnsi="Times New Roman"/>
          <w:b/>
          <w:sz w:val="24"/>
          <w:szCs w:val="24"/>
        </w:rPr>
      </w:pPr>
      <w:r w:rsidRPr="000042D1">
        <w:rPr>
          <w:rFonts w:ascii="Times New Roman" w:hAnsi="Times New Roman"/>
          <w:b/>
          <w:sz w:val="24"/>
          <w:szCs w:val="24"/>
        </w:rPr>
        <w:t>Камешковского района</w:t>
      </w:r>
      <w:r w:rsidR="00D151DB" w:rsidRPr="000042D1">
        <w:rPr>
          <w:rFonts w:ascii="Times New Roman" w:hAnsi="Times New Roman"/>
          <w:b/>
          <w:sz w:val="24"/>
          <w:szCs w:val="24"/>
        </w:rPr>
        <w:t xml:space="preserve">» и </w:t>
      </w:r>
      <w:proofErr w:type="gramStart"/>
      <w:r w:rsidR="00D151DB" w:rsidRPr="000042D1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</w:p>
    <w:p w:rsidR="00D151DB" w:rsidRPr="000042D1" w:rsidRDefault="00D151DB" w:rsidP="00D151D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042D1">
        <w:rPr>
          <w:rFonts w:ascii="Times New Roman" w:hAnsi="Times New Roman"/>
          <w:b/>
          <w:bCs/>
          <w:sz w:val="24"/>
          <w:szCs w:val="24"/>
        </w:rPr>
        <w:t>публичных слушаний по данному проекту решения</w:t>
      </w:r>
    </w:p>
    <w:p w:rsidR="00D151DB" w:rsidRPr="002F10C7" w:rsidRDefault="00D151DB" w:rsidP="00D151D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2F10C7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статьёй 25 Устава муниципального образования Сергеихинское, Положением о публичных слушаниях в муниципальном образовании Сергеихинское, утвержденным решением Совета народных депутатов муниципального образования Сергеихинское Камешковского района от 23.12.2009 № 44, в целях установления </w:t>
      </w:r>
      <w:r w:rsidR="000042D1"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</w:t>
      </w:r>
      <w:r w:rsidRPr="002F10C7">
        <w:rPr>
          <w:rFonts w:ascii="Times New Roman" w:hAnsi="Times New Roman"/>
          <w:sz w:val="28"/>
          <w:szCs w:val="28"/>
        </w:rPr>
        <w:t>муниципального образования Сергеихинское, Совет народных депутатов</w:t>
      </w:r>
      <w:proofErr w:type="gramEnd"/>
      <w:r w:rsidRPr="002F10C7">
        <w:rPr>
          <w:rFonts w:ascii="Times New Roman" w:hAnsi="Times New Roman"/>
          <w:sz w:val="28"/>
          <w:szCs w:val="28"/>
        </w:rPr>
        <w:t xml:space="preserve"> муниципального образования Сергеихинское Камешковского района 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10C7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2F10C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2F10C7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2F10C7">
        <w:rPr>
          <w:rFonts w:ascii="Times New Roman" w:hAnsi="Times New Roman"/>
          <w:b/>
          <w:sz w:val="28"/>
          <w:szCs w:val="28"/>
        </w:rPr>
        <w:t xml:space="preserve"> и л</w:t>
      </w:r>
      <w:r w:rsidRPr="002F10C7">
        <w:rPr>
          <w:rFonts w:ascii="Times New Roman" w:hAnsi="Times New Roman"/>
          <w:sz w:val="28"/>
          <w:szCs w:val="28"/>
        </w:rPr>
        <w:t>:</w:t>
      </w:r>
    </w:p>
    <w:p w:rsidR="00D151DB" w:rsidRPr="00D92349" w:rsidRDefault="00D151DB" w:rsidP="00D9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F10C7">
        <w:rPr>
          <w:rFonts w:ascii="Times New Roman" w:hAnsi="Times New Roman"/>
          <w:sz w:val="28"/>
          <w:szCs w:val="28"/>
        </w:rPr>
        <w:t xml:space="preserve">1. </w:t>
      </w:r>
      <w:r w:rsidRPr="00D92349">
        <w:rPr>
          <w:rFonts w:ascii="Times New Roman" w:hAnsi="Times New Roman"/>
          <w:sz w:val="28"/>
          <w:szCs w:val="28"/>
        </w:rPr>
        <w:t xml:space="preserve">Принять проект решения </w:t>
      </w:r>
      <w:r w:rsidRPr="00D92349">
        <w:rPr>
          <w:rFonts w:ascii="Times New Roman" w:hAnsi="Times New Roman"/>
          <w:bCs/>
          <w:sz w:val="28"/>
          <w:szCs w:val="28"/>
        </w:rPr>
        <w:t>Совета народных депутатов муниципального образования Сергеихинское Камешковского района «</w:t>
      </w:r>
      <w:r w:rsidR="00D92349" w:rsidRPr="00D92349">
        <w:rPr>
          <w:rFonts w:ascii="Times New Roman" w:hAnsi="Times New Roman"/>
          <w:sz w:val="28"/>
          <w:szCs w:val="28"/>
        </w:rPr>
        <w:t>Об утверждении правил благоустройства и содержания территории муниципального образования Сергеихинское Камешковского района</w:t>
      </w:r>
      <w:r w:rsidRPr="00D92349">
        <w:rPr>
          <w:rFonts w:ascii="Times New Roman" w:hAnsi="Times New Roman"/>
          <w:bCs/>
          <w:sz w:val="28"/>
          <w:szCs w:val="28"/>
        </w:rPr>
        <w:t>» (</w:t>
      </w:r>
      <w:r w:rsidRPr="00D92349">
        <w:rPr>
          <w:rFonts w:ascii="Times New Roman" w:hAnsi="Times New Roman"/>
          <w:sz w:val="28"/>
          <w:szCs w:val="28"/>
        </w:rPr>
        <w:t>приложение № 1).</w:t>
      </w:r>
    </w:p>
    <w:p w:rsidR="00D151DB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F10C7">
        <w:rPr>
          <w:rFonts w:ascii="Times New Roman" w:hAnsi="Times New Roman"/>
          <w:sz w:val="28"/>
          <w:szCs w:val="28"/>
        </w:rPr>
        <w:t>2. Назначить проведение публичных слушаний по проекту решения, указанного в пун</w:t>
      </w:r>
      <w:r>
        <w:rPr>
          <w:rFonts w:ascii="Times New Roman" w:hAnsi="Times New Roman"/>
          <w:sz w:val="28"/>
          <w:szCs w:val="28"/>
        </w:rPr>
        <w:t xml:space="preserve">кте 1 настоящего решения на </w:t>
      </w:r>
      <w:r w:rsidR="00D923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r w:rsidR="00D92349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923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D923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C7">
        <w:rPr>
          <w:rFonts w:ascii="Times New Roman" w:hAnsi="Times New Roman"/>
          <w:sz w:val="28"/>
          <w:szCs w:val="28"/>
        </w:rPr>
        <w:t xml:space="preserve">часов 00 минут в помещении муниципального учреждения культуры </w:t>
      </w:r>
      <w:r>
        <w:rPr>
          <w:rFonts w:ascii="Times New Roman" w:hAnsi="Times New Roman"/>
          <w:sz w:val="28"/>
          <w:szCs w:val="28"/>
        </w:rPr>
        <w:t>«Дом культуры деревни Сергеиха»</w:t>
      </w:r>
      <w:r w:rsidR="000038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51DB" w:rsidRPr="002F10C7" w:rsidRDefault="00D151DB" w:rsidP="00D923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F10C7">
        <w:rPr>
          <w:rFonts w:ascii="Times New Roman" w:hAnsi="Times New Roman"/>
          <w:sz w:val="28"/>
          <w:szCs w:val="28"/>
        </w:rPr>
        <w:t xml:space="preserve">3. Утвердить состав комиссии по подготовке и проведению публичных слушаний по проекту решения </w:t>
      </w:r>
      <w:r w:rsidRPr="002F10C7">
        <w:rPr>
          <w:rFonts w:ascii="Times New Roman" w:hAnsi="Times New Roman"/>
          <w:bCs/>
          <w:sz w:val="28"/>
          <w:szCs w:val="28"/>
        </w:rPr>
        <w:t xml:space="preserve">Совета народных депутатов муниципального образования Сергеихинское Камешковского района </w:t>
      </w:r>
      <w:r w:rsidRPr="00D92349">
        <w:rPr>
          <w:rFonts w:ascii="Times New Roman" w:hAnsi="Times New Roman"/>
          <w:bCs/>
          <w:sz w:val="28"/>
          <w:szCs w:val="28"/>
        </w:rPr>
        <w:t>«</w:t>
      </w:r>
      <w:r w:rsidR="00D92349" w:rsidRPr="00D92349">
        <w:rPr>
          <w:rFonts w:ascii="Times New Roman" w:hAnsi="Times New Roman"/>
          <w:sz w:val="28"/>
          <w:szCs w:val="28"/>
        </w:rPr>
        <w:t>Об утверждении правил благоустройства и содержания территории муниципального образования Сергеихинское Камешковского района</w:t>
      </w:r>
      <w:r w:rsidRPr="00D92349">
        <w:rPr>
          <w:rFonts w:ascii="Times New Roman" w:hAnsi="Times New Roman"/>
          <w:bCs/>
          <w:sz w:val="28"/>
          <w:szCs w:val="28"/>
        </w:rPr>
        <w:t>» (</w:t>
      </w:r>
      <w:r w:rsidRPr="00D92349">
        <w:rPr>
          <w:rFonts w:ascii="Times New Roman" w:hAnsi="Times New Roman"/>
          <w:sz w:val="28"/>
          <w:szCs w:val="28"/>
        </w:rPr>
        <w:t>приложение № 2).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10C7">
        <w:rPr>
          <w:rFonts w:ascii="Times New Roman" w:hAnsi="Times New Roman"/>
          <w:sz w:val="28"/>
          <w:szCs w:val="28"/>
        </w:rPr>
        <w:t>4. Комиссии по подготовке и проведению публичных слушаний: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F10C7">
        <w:rPr>
          <w:rFonts w:ascii="Times New Roman" w:hAnsi="Times New Roman"/>
          <w:sz w:val="28"/>
          <w:szCs w:val="28"/>
        </w:rPr>
        <w:t xml:space="preserve">- в срок до </w:t>
      </w:r>
      <w:r w:rsidR="00D92349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D92349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923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C7">
        <w:rPr>
          <w:rFonts w:ascii="Times New Roman" w:hAnsi="Times New Roman"/>
          <w:sz w:val="28"/>
          <w:szCs w:val="28"/>
        </w:rPr>
        <w:t>года провести первое заседание комиссии и составить план работы;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F10C7">
        <w:rPr>
          <w:rFonts w:ascii="Times New Roman" w:hAnsi="Times New Roman"/>
          <w:sz w:val="28"/>
          <w:szCs w:val="28"/>
        </w:rPr>
        <w:t>- оповестить жителей муниципального образования Сергеихинское Камешковского района о проведении публичных слушаний путем размещения объявлений в общедоступных местах, на официальном сайте муниципального образования и в районной газете «Знамя»;</w:t>
      </w:r>
    </w:p>
    <w:p w:rsidR="00D151DB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10C7">
        <w:rPr>
          <w:rFonts w:ascii="Times New Roman" w:hAnsi="Times New Roman"/>
          <w:sz w:val="28"/>
          <w:szCs w:val="28"/>
        </w:rPr>
        <w:t>- обеспечить приём предложений граждан в письменном виде до проведения слушаний и во время их проведения, а также ведение протокола.</w:t>
      </w:r>
    </w:p>
    <w:p w:rsidR="00D151DB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2F10C7">
        <w:rPr>
          <w:rFonts w:ascii="Times New Roman" w:hAnsi="Times New Roman"/>
          <w:sz w:val="28"/>
          <w:szCs w:val="28"/>
        </w:rPr>
        <w:t xml:space="preserve"> Настоящее решение вступает в действие со дня опубликования в </w:t>
      </w:r>
      <w:proofErr w:type="spellStart"/>
      <w:r w:rsidRPr="002F10C7">
        <w:rPr>
          <w:rFonts w:ascii="Times New Roman" w:hAnsi="Times New Roman"/>
          <w:sz w:val="28"/>
          <w:szCs w:val="28"/>
        </w:rPr>
        <w:t>Камешковской</w:t>
      </w:r>
      <w:proofErr w:type="spellEnd"/>
      <w:r w:rsidRPr="002F10C7">
        <w:rPr>
          <w:rFonts w:ascii="Times New Roman" w:hAnsi="Times New Roman"/>
          <w:sz w:val="28"/>
          <w:szCs w:val="28"/>
        </w:rPr>
        <w:t xml:space="preserve"> районной газете «Знамя».</w:t>
      </w:r>
    </w:p>
    <w:p w:rsidR="00D151DB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bCs/>
          <w:color w:val="000080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 xml:space="preserve">Сергеихинское </w:t>
      </w:r>
      <w:bookmarkEnd w:id="0"/>
      <w:r w:rsidRPr="002F10C7">
        <w:rPr>
          <w:rFonts w:ascii="Times New Roman" w:hAnsi="Times New Roman"/>
          <w:sz w:val="28"/>
          <w:szCs w:val="28"/>
        </w:rPr>
        <w:t xml:space="preserve">            </w:t>
      </w:r>
      <w:r w:rsidR="00D92349">
        <w:rPr>
          <w:rFonts w:ascii="Times New Roman" w:hAnsi="Times New Roman"/>
          <w:sz w:val="28"/>
          <w:szCs w:val="28"/>
        </w:rPr>
        <w:t xml:space="preserve"> </w:t>
      </w:r>
      <w:r w:rsidRPr="002F10C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10C7">
        <w:rPr>
          <w:rFonts w:ascii="Times New Roman" w:hAnsi="Times New Roman"/>
          <w:sz w:val="28"/>
          <w:szCs w:val="28"/>
        </w:rPr>
        <w:t xml:space="preserve">                               Е.П. Воронцова</w:t>
      </w: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51DB" w:rsidRPr="002F10C7" w:rsidRDefault="00D151DB" w:rsidP="00D151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F10C7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D151DB" w:rsidRPr="002F10C7" w:rsidRDefault="00D151DB" w:rsidP="00D151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151DB" w:rsidRPr="002F10C7" w:rsidRDefault="00D151DB" w:rsidP="00D151D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F10C7">
        <w:rPr>
          <w:rFonts w:ascii="Times New Roman" w:hAnsi="Times New Roman"/>
          <w:sz w:val="28"/>
          <w:szCs w:val="28"/>
        </w:rPr>
        <w:t>муниципального образования Сергеихинское</w:t>
      </w:r>
    </w:p>
    <w:p w:rsidR="00D151DB" w:rsidRDefault="00D151DB" w:rsidP="00D151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Камешковского района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0038FF" w:rsidRDefault="00D151DB" w:rsidP="00D151D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38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7.0</w:t>
      </w:r>
      <w:r w:rsidR="000038F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0038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 2</w:t>
      </w:r>
      <w:r w:rsidR="000038FF">
        <w:rPr>
          <w:rFonts w:ascii="Times New Roman" w:hAnsi="Times New Roman"/>
          <w:sz w:val="28"/>
          <w:szCs w:val="28"/>
        </w:rPr>
        <w:t>4</w:t>
      </w:r>
    </w:p>
    <w:p w:rsidR="000038FF" w:rsidRDefault="000038FF" w:rsidP="00D151D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038FF" w:rsidRPr="000038FF" w:rsidRDefault="000038FF" w:rsidP="00003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8FF">
        <w:rPr>
          <w:rFonts w:ascii="Times New Roman" w:hAnsi="Times New Roman"/>
          <w:b/>
          <w:sz w:val="28"/>
          <w:szCs w:val="28"/>
        </w:rPr>
        <w:t xml:space="preserve">Правила благоустройства и содержания территории </w:t>
      </w:r>
    </w:p>
    <w:p w:rsidR="000038FF" w:rsidRPr="000038FF" w:rsidRDefault="000038FF" w:rsidP="00003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38FF">
        <w:rPr>
          <w:rFonts w:ascii="Times New Roman" w:hAnsi="Times New Roman"/>
          <w:b/>
          <w:sz w:val="28"/>
          <w:szCs w:val="28"/>
        </w:rPr>
        <w:t>муниципального образования Сергеихинское Камешковского района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Раздел 1. ОБЩИЕ ПОЛОЖЕНИЯ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Настоящие Правила благоустройства и содержания (далее по тексту – Правила) разработаны с целью обеспечения чистоты, порядка и благоустройства территории муниципального образования Сергеихинское Камешковского района (далее по тексту - МО Сергеихинское), в соответствии с Федеральным </w:t>
      </w:r>
      <w:hyperlink r:id="rId5" w:history="1">
        <w:r w:rsidRPr="000038FF">
          <w:rPr>
            <w:rFonts w:ascii="Times New Roman" w:hAnsi="Times New Roman"/>
            <w:sz w:val="24"/>
            <w:szCs w:val="24"/>
          </w:rPr>
          <w:t>законом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038FF">
          <w:rPr>
            <w:rFonts w:ascii="Times New Roman" w:hAnsi="Times New Roman"/>
            <w:sz w:val="24"/>
            <w:szCs w:val="24"/>
          </w:rPr>
          <w:t>законом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от 24.06.1998 № 89-ФЗ «Об отходах производства и потребления», Федеральным </w:t>
      </w:r>
      <w:hyperlink r:id="rId7" w:history="1">
        <w:r w:rsidRPr="000038FF">
          <w:rPr>
            <w:rFonts w:ascii="Times New Roman" w:hAnsi="Times New Roman"/>
            <w:sz w:val="24"/>
            <w:szCs w:val="24"/>
          </w:rPr>
          <w:t>законом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от 30.03.1999 № 52-ФЗ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«О санитарно-эпидемиологическом благополучии населения», Федеральным </w:t>
      </w:r>
      <w:hyperlink r:id="rId8" w:history="1">
        <w:r w:rsidRPr="000038FF">
          <w:rPr>
            <w:rFonts w:ascii="Times New Roman" w:hAnsi="Times New Roman"/>
            <w:sz w:val="24"/>
            <w:szCs w:val="24"/>
          </w:rPr>
          <w:t>законом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от 10.01.2002 № 7-ФЗ «Об охране окружающей среды», </w:t>
      </w:r>
      <w:hyperlink r:id="rId9" w:history="1">
        <w:r w:rsidRPr="000038FF">
          <w:rPr>
            <w:rFonts w:ascii="Times New Roman" w:hAnsi="Times New Roman"/>
            <w:sz w:val="24"/>
            <w:szCs w:val="24"/>
          </w:rPr>
          <w:t>приказом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Минрегионразвития РФ от 27.12.2011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10" w:history="1">
        <w:r w:rsidRPr="000038FF">
          <w:rPr>
            <w:rFonts w:ascii="Times New Roman" w:hAnsi="Times New Roman"/>
            <w:sz w:val="24"/>
            <w:szCs w:val="24"/>
          </w:rPr>
          <w:t>Уставом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муниципального образования Сергеихинское Камешковского района.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Правила устанавливают единые нормы и требования в сфере обеспечения внешнего благоустройства, санитарного содержания территории и определяют порядок выполнения работ по уборке, содержанию объектов, мест производства земляных, ремонтных и иных видов работ, содержанию ограждений, зданий, включая прилегающие территории, а также внутренних производственных территорий, обязательные к исполнению для юридических и физических лиц, являющихся собственниками, владельцами, пользователями расположенных на территории муниципального образования Сергеихинское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земельных участков, зданий строений и сооружений.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 xml:space="preserve">При подготовке настоящих Правил учитывались требования </w:t>
      </w:r>
      <w:hyperlink r:id="rId11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42-128-4690-88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«Санитарные правила содержания территорий населенных мест», утвержденного Главным санитарным врачом СССР от 05.08.1988 № 4690-88, </w:t>
      </w:r>
      <w:hyperlink r:id="rId12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2.1.7.2790-10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обращению с медицинскими отходами», утвержденного постановлением Главного государственного санитарного врача РФ от 09.12.2010 № 163, </w:t>
      </w:r>
      <w:hyperlink r:id="rId13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2.2.3.1384-03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«Гигиенические требования к организациям строительного производства и строительных работ», </w:t>
      </w:r>
      <w:hyperlink r:id="rId14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2.1.2.2645-10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условиям проживания в жилых зданиях и помещениях»,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41-02-2003 «Тепловые сети», утвержденного постановлением Госстроя РФ 24.06.2003 № 110,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30-02-97 «Планирование и застройка территорий садоводческих (дачных) объединений граждан, зданий и сооружений», утвержденного постановлением Госстроя РФ от 10.09.1997 № 18-51, </w:t>
      </w:r>
      <w:hyperlink r:id="rId15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СНиП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12-03-2001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«Безопасность труда в строительстве. Часть 1. Общие требования», утвержденного постановлением Госкомитета РФ по строительству и жилищно-коммунальному комплексу от 23.07.2001 № 80,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21-02-99 «Стоянки автомобилей», утвержденного приказом </w:t>
      </w:r>
      <w:proofErr w:type="spellStart"/>
      <w:r w:rsidRPr="000038FF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России от 29.12.2011 № 635/9, строительные нормы № СН 441-72* «Указания по проектированию ограждений площадок и участков предприятий, зданий и сооружений», утвержденных постановлением Госстроя СССР от 26.05.1972 № 99, </w:t>
      </w:r>
      <w:proofErr w:type="spellStart"/>
      <w:r w:rsidRPr="000038FF">
        <w:rPr>
          <w:rFonts w:ascii="Times New Roman" w:hAnsi="Times New Roman"/>
          <w:sz w:val="24"/>
          <w:szCs w:val="24"/>
        </w:rPr>
        <w:t>ГОСТа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FF">
        <w:rPr>
          <w:rFonts w:ascii="Times New Roman" w:hAnsi="Times New Roman"/>
          <w:sz w:val="24"/>
          <w:szCs w:val="24"/>
        </w:rPr>
        <w:t>Р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51773-2001 «Розничная торговля, классификация предприятий», </w:t>
      </w:r>
      <w:hyperlink r:id="rId16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ГОСТа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Р 50597-93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«Государственный стандарт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РФ "Автомобильные дороги и улицы», </w:t>
      </w:r>
      <w:hyperlink r:id="rId17" w:history="1">
        <w:r w:rsidRPr="000038FF">
          <w:rPr>
            <w:rFonts w:ascii="Times New Roman" w:hAnsi="Times New Roman"/>
            <w:sz w:val="24"/>
            <w:szCs w:val="24"/>
          </w:rPr>
          <w:t>РД 153-39.2-080-01</w:t>
        </w:r>
      </w:hyperlink>
      <w:r w:rsidRPr="000038FF">
        <w:rPr>
          <w:rFonts w:ascii="Times New Roman" w:hAnsi="Times New Roman"/>
          <w:sz w:val="24"/>
          <w:szCs w:val="24"/>
        </w:rPr>
        <w:t xml:space="preserve"> «Правила технической </w:t>
      </w:r>
      <w:r w:rsidRPr="000038FF">
        <w:rPr>
          <w:rFonts w:ascii="Times New Roman" w:hAnsi="Times New Roman"/>
          <w:sz w:val="24"/>
          <w:szCs w:val="24"/>
        </w:rPr>
        <w:lastRenderedPageBreak/>
        <w:t xml:space="preserve">эксплуатации автозаправочных станций», утвержденные приказом Минэнерго РФ от 01.08.2001 № 229, «Ветеринарно-санитарных </w:t>
      </w:r>
      <w:hyperlink r:id="rId18" w:history="1">
        <w:r w:rsidRPr="000038FF">
          <w:rPr>
            <w:rFonts w:ascii="Times New Roman" w:hAnsi="Times New Roman"/>
            <w:sz w:val="24"/>
            <w:szCs w:val="24"/>
          </w:rPr>
          <w:t>правил</w:t>
        </w:r>
      </w:hyperlink>
      <w:r w:rsidRPr="000038FF">
        <w:rPr>
          <w:rFonts w:ascii="Times New Roman" w:hAnsi="Times New Roman"/>
          <w:sz w:val="24"/>
          <w:szCs w:val="24"/>
        </w:rPr>
        <w:t xml:space="preserve"> сбора, утилизации биологических отходов», утвержденных Минсельхозпродом РФ от 04.12.1995 № 13-7-2/469, «</w:t>
      </w:r>
      <w:hyperlink r:id="rId19" w:history="1">
        <w:r w:rsidRPr="000038FF">
          <w:rPr>
            <w:rFonts w:ascii="Times New Roman" w:hAnsi="Times New Roman"/>
            <w:sz w:val="24"/>
            <w:szCs w:val="24"/>
          </w:rPr>
          <w:t>Правил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 норм технической эксплуатации жилищного фонда», утвержденных постановлением Госстроя России от 27.09.2003 № 170, «Методических рекомендаций по ремонту и содержанию автомобильных дорог общего пользования», введенных в действие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письмом Государственной службы дорожного хозяйства </w:t>
      </w:r>
      <w:proofErr w:type="spellStart"/>
      <w:r w:rsidRPr="000038FF">
        <w:rPr>
          <w:rFonts w:ascii="Times New Roman" w:hAnsi="Times New Roman"/>
          <w:sz w:val="24"/>
          <w:szCs w:val="24"/>
        </w:rPr>
        <w:t>Минтранспорта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РФ от 17.03.2004 № ОС-28/1270-ис, «Руководства по борьбе с зимней скользкостью на автомобильных дорогах», утвержденных распоряжением Минтранса РФ от 16.06.2003 № ОС-548-Р, </w:t>
      </w:r>
      <w:hyperlink r:id="rId20" w:history="1">
        <w:r w:rsidRPr="000038FF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0038FF">
        <w:rPr>
          <w:rFonts w:ascii="Times New Roman" w:hAnsi="Times New Roman"/>
          <w:sz w:val="24"/>
          <w:szCs w:val="24"/>
        </w:rPr>
        <w:t xml:space="preserve"> Губернатора Владимирской области от 08.06.2010 № 672 «Об утверждении модельного муниципального правового акта «Правила по обеспечению чистоты, порядка и благоустройства (наименование муниципального образования) надлежащему содержанию расположенных на них объектов», </w:t>
      </w:r>
      <w:hyperlink r:id="rId21" w:history="1">
        <w:r w:rsidRPr="000038FF">
          <w:rPr>
            <w:rFonts w:ascii="Times New Roman" w:hAnsi="Times New Roman"/>
            <w:sz w:val="24"/>
            <w:szCs w:val="24"/>
          </w:rPr>
          <w:t>постановления</w:t>
        </w:r>
      </w:hyperlink>
      <w:r w:rsidRPr="000038FF">
        <w:rPr>
          <w:rFonts w:ascii="Times New Roman" w:hAnsi="Times New Roman"/>
          <w:sz w:val="24"/>
          <w:szCs w:val="24"/>
        </w:rPr>
        <w:t xml:space="preserve"> Губернатора Владимирской области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от 02.07.2010 № 776 «Об утверждении сводных требований по обеспечению уборки, содержания территорий мест общего пользования и иных объектов, расположенных на территории Владимирской области».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Par46"/>
      <w:bookmarkEnd w:id="1"/>
      <w:r w:rsidRPr="000038FF">
        <w:rPr>
          <w:rFonts w:ascii="Times New Roman" w:hAnsi="Times New Roman"/>
          <w:sz w:val="24"/>
          <w:szCs w:val="24"/>
        </w:rPr>
        <w:t xml:space="preserve">1.2. Под благоустройством понимается комплекс мероприятий (работ) </w:t>
      </w:r>
      <w:proofErr w:type="gramStart"/>
      <w:r w:rsidRPr="000038FF">
        <w:rPr>
          <w:rFonts w:ascii="Times New Roman" w:hAnsi="Times New Roman"/>
          <w:sz w:val="24"/>
          <w:szCs w:val="24"/>
        </w:rPr>
        <w:t>по</w:t>
      </w:r>
      <w:proofErr w:type="gramEnd"/>
      <w:r w:rsidRPr="000038FF">
        <w:rPr>
          <w:rFonts w:ascii="Times New Roman" w:hAnsi="Times New Roman"/>
          <w:sz w:val="24"/>
          <w:szCs w:val="24"/>
        </w:rPr>
        <w:t>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1) проектированию, обустройству и содержанию территорий (земельных участков всех форм собственности, земель общего пользования - улиц, дорог, площадей, тротуаров и т.д.);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2) проектированию, обустройству и содержанию наружной части зданий, строений, сооружений, временных построек;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3) обустройству и содержанию иных элементов благоустройства (малых архитектурных форм, информационных знаков и т.д.).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Par50"/>
      <w:bookmarkEnd w:id="2"/>
      <w:r w:rsidRPr="000038FF">
        <w:rPr>
          <w:rFonts w:ascii="Times New Roman" w:hAnsi="Times New Roman"/>
          <w:sz w:val="24"/>
          <w:szCs w:val="24"/>
        </w:rPr>
        <w:t xml:space="preserve">1.3. Обязанность выполнения мероприятий (работ) по благоустройству согласно </w:t>
      </w:r>
      <w:hyperlink w:anchor="Par46" w:history="1">
        <w:r w:rsidRPr="000038FF">
          <w:rPr>
            <w:rFonts w:ascii="Times New Roman" w:hAnsi="Times New Roman"/>
            <w:sz w:val="24"/>
            <w:szCs w:val="24"/>
          </w:rPr>
          <w:t>пункту 1.2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 возлагается на собственников земельных участков, зданий, строений и сооружений, собственников встроенных нежилых помещений или их арендаторов (пользователей), если это предусмотрено договором между собственником и арендатором (пользователем), а также на лиц, оказывающих услуги по управлению (управляющие организации) и обслуживанию. При переходе прав на земельный участок, здание, строение или сооружение к другому лицу (а также при смене стороны в договоре аренды, пользования) к нему переходит обязанность выполнения указанных мероприятий (работ) по благоустройству.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Par51"/>
      <w:bookmarkEnd w:id="3"/>
      <w:r w:rsidRPr="000038FF">
        <w:rPr>
          <w:rFonts w:ascii="Times New Roman" w:hAnsi="Times New Roman"/>
          <w:sz w:val="24"/>
          <w:szCs w:val="24"/>
        </w:rPr>
        <w:t>1.4. Обязанность по выполнению мероприятий (работ) по благоустройству в полном объеме возлагается на собственников временных построек или на их арендаторов (пользователей), если это предусмотрено договором между собственником и арендатором (пользователем). К временным постройкам относятся ларьки, киоски, выносные рекламные конструкции (</w:t>
      </w:r>
      <w:proofErr w:type="spellStart"/>
      <w:r w:rsidRPr="000038FF">
        <w:rPr>
          <w:rFonts w:ascii="Times New Roman" w:hAnsi="Times New Roman"/>
          <w:sz w:val="24"/>
          <w:szCs w:val="24"/>
        </w:rPr>
        <w:t>штендеры</w:t>
      </w:r>
      <w:proofErr w:type="spellEnd"/>
      <w:r w:rsidRPr="000038FF">
        <w:rPr>
          <w:rFonts w:ascii="Times New Roman" w:hAnsi="Times New Roman"/>
          <w:sz w:val="24"/>
          <w:szCs w:val="24"/>
        </w:rPr>
        <w:t>), холодильные (морозильные) камеры и другие подобные строения и сооружения.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Par52"/>
      <w:bookmarkEnd w:id="4"/>
      <w:r w:rsidRPr="000038FF">
        <w:rPr>
          <w:rFonts w:ascii="Times New Roman" w:hAnsi="Times New Roman"/>
          <w:sz w:val="24"/>
          <w:szCs w:val="24"/>
        </w:rPr>
        <w:t>1.5. В настоящих Правилах применяются следующие термины с соответствующими определениями: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элементы),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благоустройства автомобильных дорог.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Бестарный вывоз отходов - вывоз отходов, складируемых в специально отведенных местах, осуществляемый ручным способом уборки.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8FF">
        <w:rPr>
          <w:rFonts w:ascii="Times New Roman" w:hAnsi="Times New Roman"/>
          <w:sz w:val="24"/>
          <w:szCs w:val="24"/>
        </w:rPr>
        <w:lastRenderedPageBreak/>
        <w:t>Биотуалет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(туалетная кабинка)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Благоустройство территории - комплекс проводимых на территории МО  Сергеихинское работ и мероприятий, направленных на обеспечение и улучшение санитарного и эстетического состояния муниципального образования, повышение комфортности проживания, обеспечение безопасности среды проживания жителей МО Сергеихинское, а также непосредственно деятельность физических и юридических лиц, индивидуальных предпринимателей по созданию и обеспечению благоприятных условий проживания в границах МО Сергеихинское.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Брошенное транспортное средство - транспортное средство, технически неисправное, разукомплектованное, непригодное к эксплуатации, от которого собственник в установленном законом порядке отказался или собственник </w:t>
      </w:r>
      <w:proofErr w:type="gramStart"/>
      <w:r w:rsidRPr="000038FF">
        <w:rPr>
          <w:rFonts w:ascii="Times New Roman" w:hAnsi="Times New Roman"/>
          <w:sz w:val="24"/>
          <w:szCs w:val="24"/>
        </w:rPr>
        <w:t>неизвестен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и установить его законными способами не представляется возможным.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Бункер-накопитель - нестандартная металлическая емкость для сбора отходов в целях их кратковременного хранения объемом около </w:t>
      </w:r>
      <w:smartTag w:uri="urn:schemas-microsoft-com:office:smarttags" w:element="metricconverter">
        <w:smartTagPr>
          <w:attr w:name="ProductID" w:val="8 куб. м"/>
        </w:smartTagPr>
        <w:r w:rsidRPr="000038FF">
          <w:rPr>
            <w:rFonts w:ascii="Times New Roman" w:hAnsi="Times New Roman"/>
            <w:sz w:val="24"/>
            <w:szCs w:val="24"/>
          </w:rPr>
          <w:t xml:space="preserve">8 куб. </w:t>
        </w:r>
        <w:proofErr w:type="gramStart"/>
        <w:r w:rsidRPr="000038FF">
          <w:rPr>
            <w:rFonts w:ascii="Times New Roman" w:hAnsi="Times New Roman"/>
            <w:sz w:val="24"/>
            <w:szCs w:val="24"/>
          </w:rPr>
          <w:t>м</w:t>
        </w:r>
      </w:smartTag>
      <w:proofErr w:type="gramEnd"/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Владелец - физическое или юридическое лицо независимо от организационно-правовой формы, индивидуальный предприниматель, имеющее в собственности или ином вещном праве имущество.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Временное сооружение - сооружение, перемещение которого возможно без несоразмерного ущерба его назначению, у которого отсутствует хотя бы один из конструктивных элементов, влияющих на определение его капитальности (фундаменты, стены, перекрытия или кровля), а также если характеристики объекта выходят за нижнюю группу капитальности.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Вывоз отходов - система удаления мусора с мест сбора отходов посредством специализированного и другого специально оборудованного транспорта.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Газон - элемент благоустройства территорий общего пользования с естественным или искусственно созданным растительным, преимущественно травяным покровом, а также участок земли, отнесенный согласно схемы организации земельного участка, имеющего естественное озеленение, который может иметь в месте сопряжения с проезжей частью и другими территориями, имеющими твердые или мягкие виды покрытия, дорожный бордюрный камень.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График вывоза отходов - документ, определяющий периодичность вывоза отходов, с указанием адреса точки сбора отходов, объема и времени вывоза.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Договор на сбор, транспортировку и размещение отходов производства и потребления (договор на вывоз отходов) - письменное соглашение между заказчиком и хозяйствующим субъектом, содержащее указание на периодичность вывоза отходов, объем вывоза отходов, адрес точки складирования отходов и указание способа оказания услуги.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Жидкие бытовые отходы (далее - ЖБО) - фекальные отходы нецентрализованной канализации, хозяйственно-бытовые стоки от жилых и общественных зданий, образовавшиеся в процессе производства и потребления.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Закрепленная территория - территория, включающая в себя предоставленную территорию и прилегающую территорию: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предоставленная территория - земельный участок, предоставленный лицам, указанным в </w:t>
      </w:r>
      <w:hyperlink w:anchor="Par50" w:history="1">
        <w:r w:rsidRPr="000038FF">
          <w:rPr>
            <w:rFonts w:ascii="Times New Roman" w:hAnsi="Times New Roman"/>
            <w:sz w:val="24"/>
            <w:szCs w:val="24"/>
          </w:rPr>
          <w:t>пунктах 1.3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 </w:t>
      </w:r>
      <w:hyperlink w:anchor="Par51" w:history="1">
        <w:r w:rsidRPr="000038FF">
          <w:rPr>
            <w:rFonts w:ascii="Times New Roman" w:hAnsi="Times New Roman"/>
            <w:sz w:val="24"/>
            <w:szCs w:val="24"/>
          </w:rPr>
          <w:t>1.4</w:t>
        </w:r>
      </w:hyperlink>
      <w:r w:rsidRPr="000038FF">
        <w:rPr>
          <w:rFonts w:ascii="Times New Roman" w:hAnsi="Times New Roman"/>
          <w:sz w:val="24"/>
          <w:szCs w:val="24"/>
        </w:rPr>
        <w:t>, в соответствии с действующим законодательством в границах, установленных кадастровым планом (паспортом);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прилегающая территория - участок территории, являющийся, как правило, смежным с предоставленной территорией и находящийся в границах, установленных администрацией МО Сергеихинское. Такие границы указываются на схеме прилегающей территории, которая оформляется администрацией по своей инициативе либо по инициативе </w:t>
      </w:r>
      <w:r w:rsidRPr="000038FF">
        <w:rPr>
          <w:rFonts w:ascii="Times New Roman" w:hAnsi="Times New Roman"/>
          <w:sz w:val="24"/>
          <w:szCs w:val="24"/>
        </w:rPr>
        <w:lastRenderedPageBreak/>
        <w:t>заявителя. Схема может быть изготовлена как для одного объекта, так и для группы объектов (например, многоквартирных домов, имеющих общую контейнерную площадку и т.д.).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 случае отсутствия схемы устанавливаются следующие границы прилегающей территории: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 xml:space="preserve">1) территории многоквартирных домов в длину - на протяжении всего земельного участка, на котором располагается дом, включая половину территории разрывов между домами, в ширину - до проезжей части, включая </w:t>
      </w:r>
      <w:smartTag w:uri="urn:schemas-microsoft-com:office:smarttags" w:element="metricconverter">
        <w:smartTagPr>
          <w:attr w:name="ProductID" w:val="0,5 метра"/>
        </w:smartTagPr>
        <w:r w:rsidRPr="000038FF">
          <w:rPr>
            <w:rFonts w:ascii="Times New Roman" w:hAnsi="Times New Roman"/>
            <w:sz w:val="24"/>
            <w:szCs w:val="24"/>
          </w:rPr>
          <w:t>0,5 метра</w:t>
        </w:r>
      </w:smartTag>
      <w:r w:rsidRPr="000038FF">
        <w:rPr>
          <w:rFonts w:ascii="Times New Roman" w:hAnsi="Times New Roman"/>
          <w:sz w:val="24"/>
          <w:szCs w:val="24"/>
        </w:rPr>
        <w:t xml:space="preserve"> проезжей части у борта при отсутствии газонов - за управляющими организациями, ТСЖ и организациями, уполномоченными обслуживать жилищный фонд, либо обслуживающих его по договорам.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Обязанность по содержанию территории, образованной границами земельных участков нескольких рядом расположенных многоквартирных домов, возлагается на указанные организации пропорционально площади земельных участков, образующих данную территорию;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2) за учреждениями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 и прилегающая территория;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3) лица, эксплуатирующие встроенные нежилые помещения в многоквартирных жилых домах, осуществляют санитарную очистку земельного участка, выделенного для эксплуатации жилого фонда, пропорционально занимаемым площадям. Участок для санитарной очистки определяется собственниками жилого фонда. </w:t>
      </w:r>
      <w:proofErr w:type="gramStart"/>
      <w:r w:rsidRPr="000038FF">
        <w:rPr>
          <w:rFonts w:ascii="Times New Roman" w:hAnsi="Times New Roman"/>
          <w:sz w:val="24"/>
          <w:szCs w:val="24"/>
        </w:rPr>
        <w:t>В случае размещения нежилого помещения (магазина, офиса и т.д.) на первом этаже многоквартирного жилого дома с отдельным выходом на земельный участок, указанные лица осуществляют санитарную очистку прилегающего земельного участка в длину - от входа в нежилое помещение до проезжей части, в ширину - соразмерно занимаемому нежилому помещению с прилегающей к ней пятиметровой зоной, при этом, если нежилые помещения, расположенные в многоквартирном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FF">
        <w:rPr>
          <w:rFonts w:ascii="Times New Roman" w:hAnsi="Times New Roman"/>
          <w:sz w:val="24"/>
          <w:szCs w:val="24"/>
        </w:rPr>
        <w:t>доме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, граничат между собой или расстояние между ними составляет менее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>, ширина санитарной очистки определяется границей их соединения или серединой расстояния между данными нежилыми помещениями;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4) за организациями промышленности, торговли и общественного питания, транспорта, заправочными станциями - территории в границах отведенного земельного участка и прилегающая к ним десятиметровая зона вокруг них;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5) за собственниками частных домовладений - территории в границах выделенного земельного участка, включая территорию до середины улицы, при односторонней застройке - на всю ширину проезжей части и десять метров за ней;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6) за организациями мелкорозничной торговли (палатки, лотки, ларьки, киоски, павильоны, летние кафе и другие объекты временной уличной торговли) - территории отведенного земельного участка 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внешней границы закрепленного участка;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7) за рынками, организациями торговли и общественного питания (рестораны, кафе, магазины) заправочными станциями, расположенными в пределах придорожных полос автомобильных дорог - территории в границах отведенного земельного участка, подъезды к ним и прилегающая территория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0038FF">
          <w:rPr>
            <w:rFonts w:ascii="Times New Roman" w:hAnsi="Times New Roman"/>
            <w:sz w:val="24"/>
            <w:szCs w:val="24"/>
          </w:rPr>
          <w:t>5 метров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8) за гаражными кооперативами - территории в пределах земельного участка 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9) за садоводческими, огородническими и дачными некоммерческими объединениями граждан - территория отведенного земельного участка 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10) за организациями, в ведении которых находятся сооружения коммунального назначения, территория отведенного земельного участка 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 xml:space="preserve"> по периметру;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11) за собственниками, лицами, в управлении которых находятся инженерные сооружения, работающие в автоматическом режиме (без обслуживающего персонала) - территория инженерных сооружений и пятиметровая зона вокруг них;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12) содержание мест захоронения (кладбищ), мемориалов - за организацией, осуществляющей обслуживание объекта, в пределах землеотвода 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 xml:space="preserve">13) содержание контейнерных площадок, бункеров-наполнителей и прилегающей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0038FF">
          <w:rPr>
            <w:rFonts w:ascii="Times New Roman" w:hAnsi="Times New Roman"/>
            <w:sz w:val="24"/>
            <w:szCs w:val="24"/>
          </w:rPr>
          <w:t>5 метров</w:t>
        </w:r>
      </w:smartTag>
      <w:r w:rsidRPr="000038FF">
        <w:rPr>
          <w:rFonts w:ascii="Times New Roman" w:hAnsi="Times New Roman"/>
          <w:sz w:val="24"/>
          <w:szCs w:val="24"/>
        </w:rPr>
        <w:t xml:space="preserve"> возлагается на юридических лиц, индивидуальных предпринимателей и физических лиц, которым соответствующие объекты принадлежат на праве собственности, аренды или ином вещевом праве, либо в управлении которых они находятся, либо на организации заключившие договоры с юридическими или физическими лицами на вывоз мусора с этих контейнерных площадок.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Зеленые насаждения - совокупность древесных, кустарниковых и травянистых растений на определенной территории.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Земляные работы - производство 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0038FF">
          <w:rPr>
            <w:rFonts w:ascii="Times New Roman" w:hAnsi="Times New Roman"/>
            <w:sz w:val="24"/>
            <w:szCs w:val="24"/>
          </w:rPr>
          <w:t>30 сантиметров</w:t>
        </w:r>
      </w:smartTag>
      <w:r w:rsidRPr="000038FF">
        <w:rPr>
          <w:rFonts w:ascii="Times New Roman" w:hAnsi="Times New Roman"/>
          <w:sz w:val="24"/>
          <w:szCs w:val="24"/>
        </w:rPr>
        <w:t xml:space="preserve">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0038FF">
          <w:rPr>
            <w:rFonts w:ascii="Times New Roman" w:hAnsi="Times New Roman"/>
            <w:sz w:val="24"/>
            <w:szCs w:val="24"/>
          </w:rPr>
          <w:t>50 сантиметров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Инженерная подготовка территорий - это комплекс работ по созданию условий для проведения основных работ по благоустройству и озеленению.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Контейнер - емкость, предназначенная для сбора отходов и их механизированной погрузки.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Контейнерная площадка - специально оборудованная площадка, на которой расположены контейнеры для сбора твердых бытовых отходов, крупногабаритных отходов (КГО).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Крупногабаритные отходы - отходы потребления и хозяйственной деятельности (бытовая техника, мебель, трубы, остатки от текущего ремонта и др.), утратившие свои потребительские свойства, по габаритам не помещающиеся в стандартные контейнеры для сбора твердых бытовых отходов.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Места массового пребывания людей - территории, на которых возможно одновременное скопление большого количества людей: подходы к вокзалам, остановки транспорта, территории рынков, ярмарок, торговых зон, площади, скверы, парки, стадионы и т.п.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Места (территории) общего пользования - территории, которыми беспрепятственно пользуется неограниченный круг лиц (в том числе парки, скверы, площади, улицы, пляжи).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Металлический тент типа "ракушка" или "пенал" - нестационарный объект движимого имущества, принадлежащий юридическому или физическому лицу, предназначенный для укрытия транспортного средства, размещаемый на территории муниципального образования Сергеихинское без проведения подготовительных работ капитального характера.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Мусор - мелкие неоднородные сухие или влажные отходы.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Наледь - тонкий слой льда, образующийся в результате таяния снега при перепадах температуры (образуется на крышах, тротуарах, дорожном полотне и т.д.).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 xml:space="preserve">Некапитальные сооружения - сооружения сезонного или вспомогательного назначения, в том числе летние павильоны, небольшие склады, торговые павильоны из </w:t>
      </w:r>
      <w:proofErr w:type="spellStart"/>
      <w:r w:rsidRPr="000038FF">
        <w:rPr>
          <w:rFonts w:ascii="Times New Roman" w:hAnsi="Times New Roman"/>
          <w:sz w:val="24"/>
          <w:szCs w:val="24"/>
        </w:rPr>
        <w:t>легковозводимых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proofErr w:type="spellStart"/>
      <w:r w:rsidRPr="000038FF">
        <w:rPr>
          <w:rFonts w:ascii="Times New Roman" w:hAnsi="Times New Roman"/>
          <w:sz w:val="24"/>
          <w:szCs w:val="24"/>
        </w:rPr>
        <w:t>тонары</w:t>
      </w:r>
      <w:proofErr w:type="spellEnd"/>
      <w:r w:rsidRPr="000038FF">
        <w:rPr>
          <w:rFonts w:ascii="Times New Roman" w:hAnsi="Times New Roman"/>
          <w:sz w:val="24"/>
          <w:szCs w:val="24"/>
        </w:rPr>
        <w:t>, машины и прицепы, с которых ведется торговля, объекты попутного бытового обслуживания и питания, другие объекты некапитального характера.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Несанкционированная свалка отходов - территория, используемая, но не предназначенная для размещения на ней отходов.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Ночное время - период времени с 22.00 до 6.00 часов.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Объекты благоустройства муниципального образования Сергеихинское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8FF">
        <w:rPr>
          <w:rFonts w:ascii="Times New Roman" w:hAnsi="Times New Roman"/>
          <w:sz w:val="24"/>
          <w:szCs w:val="24"/>
        </w:rPr>
        <w:t>- территории муниципального образования Сергеихинское, на которых осуществляется деятельность по благоустройству. К объектам благоустройства относятся: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дороги общего пользования местного значения, тротуары, пешеходные и велосипедные дорожки, водоотводные сооружения, дорожные ограждающие устройства;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мосты, путепроводы, виадуки, инженерные сети и сети коммуникаций.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объекты инженерной защиты: береговые сооружения и укрепления, защитные дамбы, дренажные устройства, закрытые водостоки и </w:t>
      </w:r>
      <w:proofErr w:type="spellStart"/>
      <w:r w:rsidRPr="000038FF">
        <w:rPr>
          <w:rFonts w:ascii="Times New Roman" w:hAnsi="Times New Roman"/>
          <w:sz w:val="24"/>
          <w:szCs w:val="24"/>
        </w:rPr>
        <w:t>водовыпуски</w:t>
      </w:r>
      <w:proofErr w:type="spellEnd"/>
      <w:r w:rsidRPr="000038FF">
        <w:rPr>
          <w:rFonts w:ascii="Times New Roman" w:hAnsi="Times New Roman"/>
          <w:sz w:val="24"/>
          <w:szCs w:val="24"/>
        </w:rPr>
        <w:t>, насосные станции;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зеленые насаждения: парки, скверы, бульвары, сады общего пользования, зеленые насаждения на улицах;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малые архитектурные формы (МАФ);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некапитальные сооружения;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элементы праздничного оформления, наружная реклама и информация;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уличное освещение;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элементы простейшего водоснабжения: шахтные и металлические колодцы, открытые водоемы, используемые для заправки поливомоечных машин, противопожарные водоемы;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кладбища.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стенах, перекрытиях зданий и сооружений, парапетах, ограждениях мостов, на металлических, железобетонных и других конструкциях зданий и сооружений и в иных местах общего пользования.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Парк - озелененная территория, предназначенная для отдыха населения.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Подъезд жилого дома - нежилое помещение общего пользования, предназначенное для обслуживания, использования и обеспечения доступа к жилым и нежилым помещениям, находящееся в общей долевой собственности собственников многоквартирного жилого дома.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Порубочные отходы (остатки) - отходы древесины, образующиеся при распилке, раскалывании деревьев, а также при очистке стволов от сучьев (ветки, кора, щепки, опилки и т.д.).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Придомовая территория - территория, на которой расположен многоквартирный жилой дом с элементами озеленения и благоустройства, включая территории, предназначенные для организации площадок отдыха взрослого населения, игр детей, для занятий физкультурой, для хозяйственных целей, стоянок для автомашин, зеленых насаждений, создания пешеходных дорожек, проездов.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8FF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Рекламная конструкция - временная конструкция для размещения рекламы и визуальной информации, предоставляемая (или) используемая для распространения рекламной или иной визуальной информации, предназначенной для неопределенного круга лиц.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Разрешение на установку рекламной конструкции - оформленный в соответствии с федеральным законодательством документ, удостоверяющий право указанного в нем лица </w:t>
      </w:r>
      <w:proofErr w:type="gramStart"/>
      <w:r w:rsidRPr="000038FF">
        <w:rPr>
          <w:rFonts w:ascii="Times New Roman" w:hAnsi="Times New Roman"/>
          <w:sz w:val="24"/>
          <w:szCs w:val="24"/>
        </w:rPr>
        <w:lastRenderedPageBreak/>
        <w:t>разместить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рекламную конструкцию на разрешенном земельном участке, здании или ином недвижимом имуществе.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Санитарная очистка территории - комплекс мер по организации сбора, вывоза и размещения отходов производства и потребления на специально отведенных местах.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Санитарное содержание территорий - комплекс мероприятий, направленных на обеспечение экологического и санитарно-эпидемиологического благополучия населения.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Складирование отходов 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определенного интервала времени.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Сосульки - обледеневшая жидкость в виде удлиненного конуса, образовавшаяся при стоке с крыш, козырьков, балконов, водосточных труб и т.д.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Смет - грунтовые наносы, пыль, опавшие листья и прочий мусор, находящийся на проезжей части дорог.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 xml:space="preserve">Строительные отходы - отходы, образующиеся при строительстве, ремонте, реконструкции зданий, строений, сооружений (отходы бетона, железобетона, асфальта, древесины, рубероида, линолеума, досок, битый кирпич, старые оконные и дверные коробки, обрывки обоев, куски штукатурки, </w:t>
      </w:r>
      <w:proofErr w:type="spellStart"/>
      <w:r w:rsidRPr="000038FF">
        <w:rPr>
          <w:rFonts w:ascii="Times New Roman" w:hAnsi="Times New Roman"/>
          <w:sz w:val="24"/>
          <w:szCs w:val="24"/>
        </w:rPr>
        <w:t>гипсокартона</w:t>
      </w:r>
      <w:proofErr w:type="spellEnd"/>
      <w:r w:rsidRPr="000038FF">
        <w:rPr>
          <w:rFonts w:ascii="Times New Roman" w:hAnsi="Times New Roman"/>
          <w:sz w:val="24"/>
          <w:szCs w:val="24"/>
        </w:rPr>
        <w:t>, тара бумажная (загрязненная), тара металлическая (использованная), отходы лакокрасочные разные и др.).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8FF">
        <w:rPr>
          <w:rFonts w:ascii="Times New Roman" w:hAnsi="Times New Roman"/>
          <w:sz w:val="24"/>
          <w:szCs w:val="24"/>
        </w:rPr>
        <w:t>Снегосвалки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специально отведенные места, предназначенные для складирования снежной массы.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Стихийная свалка - скопление твердых бытовых отходов (ТБО) и крупногабаритного мусора (КГМ), возникшее в результате самовольного размещения.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Твердые бытовые отходы (далее - ТБО) - отходы, образующиеся в результате жизнедеятельности населения (приготовление пищи, упаковка товаров, уборка жилых помещений и др.).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Управляющая организация -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(управляющая организация, товарищество собственников жилья (ТСЖ), жилищно-строительный кооператив (ЖСК) и т.д.).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Фасады - наружные конструкции зданий, строений, сооружений, временных построек, организующие объемно-пространственную композицию городских территорий. Неотъемлемой частью фасадов являются плоскости стен, витрины, козырьки, крыльца, подпорные стенки,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и другие обозримые извне элементы, влияющие на эстетическое восприятие среды МО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Частное домовладение - совокупность принадлежащих гражданину на праве частной собственности жилого дома (коттеджа, дачи, садового дома и др.), подсобных построек (гаража, сарая, теплиц и др.), расположенных на обособленном земельном участке, находящемся во владении и пользовании у соответствующего лица на основании права собственности или на ином законном основании.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35"/>
      <w:bookmarkEnd w:id="5"/>
      <w:r w:rsidRPr="000038FF">
        <w:rPr>
          <w:rFonts w:ascii="Times New Roman" w:hAnsi="Times New Roman"/>
          <w:sz w:val="24"/>
          <w:szCs w:val="24"/>
        </w:rPr>
        <w:t>Раздел 2. ЭЛЕМЕНТЫ БЛАГОУСТРОЙСТВА ТЕРРИТОРИИ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Par137"/>
      <w:bookmarkEnd w:id="6"/>
      <w:r w:rsidRPr="000038FF">
        <w:rPr>
          <w:rFonts w:ascii="Times New Roman" w:hAnsi="Times New Roman"/>
          <w:sz w:val="24"/>
          <w:szCs w:val="24"/>
        </w:rPr>
        <w:t>2.1. Элементы инженерной подготовки и защиты территории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2.1.1. Элементы инженерной подготовки и защиты территории обеспечивают безопасность и удобство пользования территорией, ее защиту от неблагоприятных </w:t>
      </w:r>
      <w:r w:rsidRPr="000038FF">
        <w:rPr>
          <w:rFonts w:ascii="Times New Roman" w:hAnsi="Times New Roman"/>
          <w:sz w:val="24"/>
          <w:szCs w:val="24"/>
        </w:rPr>
        <w:lastRenderedPageBreak/>
        <w:t>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 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2.1.3. При организации рельефа предусматривается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0038FF">
          <w:rPr>
            <w:rFonts w:ascii="Times New Roman" w:hAnsi="Times New Roman"/>
            <w:sz w:val="24"/>
            <w:szCs w:val="24"/>
          </w:rPr>
          <w:t>200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2.1.4. На территориях зон особо охраняемых природных территорий для укрепления откосов открытых русел водоемов могут использоваться материалы и приемы, сохраняющие естественный вид берегов.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2.1.5. Запрещается сброс неочищенных вод промышленных предприятий в водоемы, а также сброс поверхностных вод с территорий предприятий, организаций всех форм собственности в инженерные системы предприятий водопроводно-канализационного хозяйства.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Par145"/>
      <w:bookmarkEnd w:id="7"/>
      <w:r w:rsidRPr="000038FF">
        <w:rPr>
          <w:rFonts w:ascii="Times New Roman" w:hAnsi="Times New Roman"/>
          <w:sz w:val="24"/>
          <w:szCs w:val="24"/>
        </w:rPr>
        <w:t>2.2. Озеленение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0038FF">
        <w:rPr>
          <w:rFonts w:ascii="Times New Roman" w:hAnsi="Times New Roman"/>
          <w:sz w:val="24"/>
          <w:szCs w:val="24"/>
        </w:rPr>
        <w:t>Основными типами насаждений и озеленения являются: массивы, группы, живые изгороди, кулисы, боскеты, шпалеры, газоны, цветники, различные виды посадок (аллейные, рядовые, букетные и др.).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2.2.3. На территории муниципального образования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0038FF">
        <w:rPr>
          <w:rFonts w:ascii="Times New Roman" w:hAnsi="Times New Roman"/>
          <w:sz w:val="24"/>
          <w:szCs w:val="24"/>
        </w:rPr>
        <w:t>крышное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2.2.4. Озеленение является обязательной составной частью внешнего благоустройства и выполняется на основе проектов, согласованных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Par152"/>
      <w:bookmarkEnd w:id="8"/>
      <w:r w:rsidRPr="000038FF">
        <w:rPr>
          <w:rFonts w:ascii="Times New Roman" w:hAnsi="Times New Roman"/>
          <w:sz w:val="24"/>
          <w:szCs w:val="24"/>
        </w:rPr>
        <w:t>2.3. Виды покрытий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существуют следующие виды покрытий: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0038FF">
        <w:rPr>
          <w:rFonts w:ascii="Times New Roman" w:hAnsi="Times New Roman"/>
          <w:sz w:val="24"/>
          <w:szCs w:val="24"/>
        </w:rPr>
        <w:t>цементобетона</w:t>
      </w:r>
      <w:proofErr w:type="spellEnd"/>
      <w:r w:rsidRPr="000038FF">
        <w:rPr>
          <w:rFonts w:ascii="Times New Roman" w:hAnsi="Times New Roman"/>
          <w:sz w:val="24"/>
          <w:szCs w:val="24"/>
        </w:rPr>
        <w:t>, природного камня и т.п. материалов;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газонные, выполняемые по специальным технологиям подготовки и посадки травяного покрова на определенных территориях.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2.3.2. Покрытие, мощение является обязательной составной частью внешнего благоустройства и выполняется на основе проектов, согласованных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Par161"/>
      <w:bookmarkEnd w:id="9"/>
      <w:r w:rsidRPr="000038FF">
        <w:rPr>
          <w:rFonts w:ascii="Times New Roman" w:hAnsi="Times New Roman"/>
          <w:sz w:val="24"/>
          <w:szCs w:val="24"/>
        </w:rPr>
        <w:t>2.4. Сопряжения поверхностей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2.4.1. К элементам сопряжения поверхностей относятся различные виды бортовых камней, пандусы, ступени, лестницы.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2.4.2. На стыке тротуара и проезжей части устанавливаются дорожные бортовые камни. Бортовые камни устанавливаются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0038FF">
          <w:rPr>
            <w:rFonts w:ascii="Times New Roman" w:hAnsi="Times New Roman"/>
            <w:sz w:val="24"/>
            <w:szCs w:val="24"/>
          </w:rPr>
          <w:t>150 мм</w:t>
        </w:r>
      </w:smartTag>
      <w:r w:rsidRPr="000038FF">
        <w:rPr>
          <w:rFonts w:ascii="Times New Roman" w:hAnsi="Times New Roman"/>
          <w:sz w:val="24"/>
          <w:szCs w:val="24"/>
        </w:rPr>
        <w:t>, которое должно сохраняться и в случае ремонта поверхностей покрытий.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2.4.3. При сопряжении покрытия пешеходных коммуникаций с газоном устанавливается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0038FF">
          <w:rPr>
            <w:rFonts w:ascii="Times New Roman" w:hAnsi="Times New Roman"/>
            <w:sz w:val="24"/>
            <w:szCs w:val="24"/>
          </w:rPr>
          <w:t>50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0038FF">
          <w:rPr>
            <w:rFonts w:ascii="Times New Roman" w:hAnsi="Times New Roman"/>
            <w:sz w:val="24"/>
            <w:szCs w:val="24"/>
          </w:rPr>
          <w:t>0,5 м</w:t>
        </w:r>
      </w:smartTag>
      <w:r w:rsidRPr="000038FF">
        <w:rPr>
          <w:rFonts w:ascii="Times New Roman" w:hAnsi="Times New Roman"/>
          <w:sz w:val="24"/>
          <w:szCs w:val="24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используются естественные материалы (кирпич, дерево, валуны, керамический борт и т.п.) для оформления примыкания различных типов покрытия.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2.4.4. При уклонах пешеходных коммуникаций более 60 промилле предусматривается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предусматриваются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предусматривается бордюрный пандус для обеспечения спуска с покрытия тротуара на уровень дорожного покрытия.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2.4.5. При проектировании открытых лестниц на перепадах рельефа высота ступеней назначается не более </w:t>
      </w:r>
      <w:smartTag w:uri="urn:schemas-microsoft-com:office:smarttags" w:element="metricconverter">
        <w:smartTagPr>
          <w:attr w:name="ProductID" w:val="120 мм"/>
        </w:smartTagPr>
        <w:r w:rsidRPr="000038FF">
          <w:rPr>
            <w:rFonts w:ascii="Times New Roman" w:hAnsi="Times New Roman"/>
            <w:sz w:val="24"/>
            <w:szCs w:val="24"/>
          </w:rPr>
          <w:t>120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ширина - не менее </w:t>
      </w:r>
      <w:smartTag w:uri="urn:schemas-microsoft-com:office:smarttags" w:element="metricconverter">
        <w:smartTagPr>
          <w:attr w:name="ProductID" w:val="400 мм"/>
        </w:smartTagPr>
        <w:r w:rsidRPr="000038FF">
          <w:rPr>
            <w:rFonts w:ascii="Times New Roman" w:hAnsi="Times New Roman"/>
            <w:sz w:val="24"/>
            <w:szCs w:val="24"/>
          </w:rPr>
          <w:t>400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и уклон 10 - 20 промилле в сторону вышележащей ступени. После каждых 10 - 12 ступеней устраиваются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0038FF">
          <w:rPr>
            <w:rFonts w:ascii="Times New Roman" w:hAnsi="Times New Roman"/>
            <w:sz w:val="24"/>
            <w:szCs w:val="24"/>
          </w:rPr>
          <w:t>1,5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2.4.6.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должен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0038FF">
          <w:rPr>
            <w:rFonts w:ascii="Times New Roman" w:hAnsi="Times New Roman"/>
            <w:sz w:val="24"/>
            <w:szCs w:val="24"/>
          </w:rPr>
          <w:t>75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и поручни. </w:t>
      </w:r>
      <w:hyperlink w:anchor="Par803" w:history="1">
        <w:r w:rsidRPr="000038FF">
          <w:rPr>
            <w:rFonts w:ascii="Times New Roman" w:hAnsi="Times New Roman"/>
            <w:sz w:val="24"/>
            <w:szCs w:val="24"/>
          </w:rPr>
          <w:t>Зависимость</w:t>
        </w:r>
      </w:hyperlink>
      <w:r w:rsidRPr="000038FF">
        <w:rPr>
          <w:rFonts w:ascii="Times New Roman" w:hAnsi="Times New Roman"/>
          <w:sz w:val="24"/>
          <w:szCs w:val="24"/>
        </w:rPr>
        <w:t xml:space="preserve"> уклона пандуса от высоты подъема указана в приложении № 1 к настоящим Правилам. Уклон бордюрного пандуса принимается 1:12.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0038FF">
          <w:rPr>
            <w:rFonts w:ascii="Times New Roman" w:hAnsi="Times New Roman"/>
            <w:sz w:val="24"/>
            <w:szCs w:val="24"/>
          </w:rPr>
          <w:t>9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0038FF">
          <w:rPr>
            <w:rFonts w:ascii="Times New Roman" w:hAnsi="Times New Roman"/>
            <w:sz w:val="24"/>
            <w:szCs w:val="24"/>
          </w:rPr>
          <w:t>9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предусматриваются горизонтальные площадки размером 1,5 </w:t>
      </w:r>
      <w:proofErr w:type="spellStart"/>
      <w:r w:rsidRPr="000038FF">
        <w:rPr>
          <w:rFonts w:ascii="Times New Roman" w:hAnsi="Times New Roman"/>
          <w:sz w:val="24"/>
          <w:szCs w:val="24"/>
        </w:rPr>
        <w:t>x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0038FF">
          <w:rPr>
            <w:rFonts w:ascii="Times New Roman" w:hAnsi="Times New Roman"/>
            <w:sz w:val="24"/>
            <w:szCs w:val="24"/>
          </w:rPr>
          <w:t>1,5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. На горизонтальных площадках по окончании спуска проектируются дренажные устройства. Горизонтальные участки пути в начале и конце пандуса выполнять </w:t>
      </w:r>
      <w:proofErr w:type="gramStart"/>
      <w:r w:rsidRPr="000038FF">
        <w:rPr>
          <w:rFonts w:ascii="Times New Roman" w:hAnsi="Times New Roman"/>
          <w:sz w:val="24"/>
          <w:szCs w:val="24"/>
        </w:rPr>
        <w:t>отличающимися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от окружающих поверхностей текстурой и цветом.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2.4.8. 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0038FF">
          <w:rPr>
            <w:rFonts w:ascii="Times New Roman" w:hAnsi="Times New Roman"/>
            <w:sz w:val="24"/>
            <w:szCs w:val="24"/>
          </w:rPr>
          <w:t>920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0038FF">
          <w:rPr>
            <w:rFonts w:ascii="Times New Roman" w:hAnsi="Times New Roman"/>
            <w:sz w:val="24"/>
            <w:szCs w:val="24"/>
          </w:rPr>
          <w:t>40 мм</w:t>
        </w:r>
      </w:smartTag>
      <w:r w:rsidRPr="000038FF">
        <w:rPr>
          <w:rFonts w:ascii="Times New Roman" w:hAnsi="Times New Roman"/>
          <w:sz w:val="24"/>
          <w:szCs w:val="24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0038FF">
          <w:rPr>
            <w:rFonts w:ascii="Times New Roman" w:hAnsi="Times New Roman"/>
            <w:sz w:val="24"/>
            <w:szCs w:val="24"/>
          </w:rPr>
          <w:t>2,5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и более предусматриваются разделительные поручни. Длину поручней устанавливают больше длины пандуса или </w:t>
      </w:r>
      <w:r w:rsidRPr="000038FF">
        <w:rPr>
          <w:rFonts w:ascii="Times New Roman" w:hAnsi="Times New Roman"/>
          <w:sz w:val="24"/>
          <w:szCs w:val="24"/>
        </w:rPr>
        <w:lastRenderedPageBreak/>
        <w:t xml:space="preserve">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0038FF">
          <w:rPr>
            <w:rFonts w:ascii="Times New Roman" w:hAnsi="Times New Roman"/>
            <w:sz w:val="24"/>
            <w:szCs w:val="24"/>
          </w:rPr>
          <w:t>0,3 м</w:t>
        </w:r>
      </w:smartTag>
      <w:r w:rsidRPr="000038FF">
        <w:rPr>
          <w:rFonts w:ascii="Times New Roman" w:hAnsi="Times New Roman"/>
          <w:sz w:val="24"/>
          <w:szCs w:val="24"/>
        </w:rPr>
        <w:t>, с округленными и гладкими концами поручней.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0" w:name="Par172"/>
      <w:bookmarkEnd w:id="10"/>
      <w:r w:rsidRPr="000038FF">
        <w:rPr>
          <w:rFonts w:ascii="Times New Roman" w:hAnsi="Times New Roman"/>
          <w:sz w:val="24"/>
          <w:szCs w:val="24"/>
        </w:rPr>
        <w:t>2.5. Ограждения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2.5.1. Ограды и ограждения являются составной частью внешнего благоустройства сельских территорий и размещаются на основе проектов, согласованных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Архитектурно-</w:t>
      </w:r>
      <w:proofErr w:type="gramStart"/>
      <w:r w:rsidRPr="000038FF">
        <w:rPr>
          <w:rFonts w:ascii="Times New Roman" w:hAnsi="Times New Roman"/>
          <w:sz w:val="24"/>
          <w:szCs w:val="24"/>
        </w:rPr>
        <w:t>художественное решение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оград и ограждений должно соответствовать масштабу и характеру архитектурного окружения.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1" w:name="Par176"/>
      <w:bookmarkEnd w:id="11"/>
      <w:r w:rsidRPr="000038FF">
        <w:rPr>
          <w:rFonts w:ascii="Times New Roman" w:hAnsi="Times New Roman"/>
          <w:sz w:val="24"/>
          <w:szCs w:val="24"/>
        </w:rPr>
        <w:t>2.5.2. Требования к ограждению приусадебных земельных участков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со стороны улицы не должно ухудшать ансамбля застройки и отвечать повышенным архитектурным требованиям, высотой не более </w:t>
      </w:r>
      <w:smartTag w:uri="urn:schemas-microsoft-com:office:smarttags" w:element="metricconverter">
        <w:smartTagPr>
          <w:attr w:name="ProductID" w:val="2,0 м"/>
        </w:smartTagPr>
        <w:r w:rsidRPr="000038FF">
          <w:rPr>
            <w:rFonts w:ascii="Times New Roman" w:hAnsi="Times New Roman"/>
            <w:sz w:val="24"/>
            <w:szCs w:val="24"/>
          </w:rPr>
          <w:t>2,0 м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между участками соседних домовладений устраиваются ограждения высотой не более </w:t>
      </w:r>
      <w:smartTag w:uri="urn:schemas-microsoft-com:office:smarttags" w:element="metricconverter">
        <w:smartTagPr>
          <w:attr w:name="ProductID" w:val="2,0 метров"/>
        </w:smartTagPr>
        <w:r w:rsidRPr="000038FF">
          <w:rPr>
            <w:rFonts w:ascii="Times New Roman" w:hAnsi="Times New Roman"/>
            <w:sz w:val="24"/>
            <w:szCs w:val="24"/>
          </w:rPr>
          <w:t>2,0 метров</w:t>
        </w:r>
      </w:smartTag>
      <w:r w:rsidRPr="000038FF">
        <w:rPr>
          <w:rFonts w:ascii="Times New Roman" w:hAnsi="Times New Roman"/>
          <w:sz w:val="24"/>
          <w:szCs w:val="24"/>
        </w:rPr>
        <w:t xml:space="preserve">. Если индивидуальный дом принадлежит на праве долевой собственности нескольким совладельцам и установлены внутренние границы участка, допускается устройство решетчатых или сетчатых (не глухих) ограждений высотой до </w:t>
      </w:r>
      <w:smartTag w:uri="urn:schemas-microsoft-com:office:smarttags" w:element="metricconverter">
        <w:smartTagPr>
          <w:attr w:name="ProductID" w:val="1,5 м"/>
        </w:smartTagPr>
        <w:r w:rsidRPr="000038FF">
          <w:rPr>
            <w:rFonts w:ascii="Times New Roman" w:hAnsi="Times New Roman"/>
            <w:sz w:val="24"/>
            <w:szCs w:val="24"/>
          </w:rPr>
          <w:t>1,5 м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перед фасадами жилых домов разрешается устройство палисадов для улучшения эстетического восприятия. Ограждения палисадов выполняется в случае, когда линия застройки совпадает с границей земельного участка и между ними (линией застройки и границей земельного участка) и красной линией улицы имеется расстояние до пешеходного тротуара;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размер палисадников: высота не более одного метра, глубина не более двух метров;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ограждение должно быть прозрачным, решетчатым или сетчатым;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ограждение участков коллективных садоводств, индивидуальных садовых участков: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лицевые ограждения проволочные, сетчатые, решетчатые высотой не более </w:t>
      </w:r>
      <w:smartTag w:uri="urn:schemas-microsoft-com:office:smarttags" w:element="metricconverter">
        <w:smartTagPr>
          <w:attr w:name="ProductID" w:val="1,6 м"/>
        </w:smartTagPr>
        <w:r w:rsidRPr="000038FF">
          <w:rPr>
            <w:rFonts w:ascii="Times New Roman" w:hAnsi="Times New Roman"/>
            <w:sz w:val="24"/>
            <w:szCs w:val="24"/>
          </w:rPr>
          <w:t>1,6 м</w:t>
        </w:r>
      </w:smartTag>
      <w:r w:rsidRPr="000038FF">
        <w:rPr>
          <w:rFonts w:ascii="Times New Roman" w:hAnsi="Times New Roman"/>
          <w:sz w:val="24"/>
          <w:szCs w:val="24"/>
        </w:rPr>
        <w:t>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межевые ограждения проволочные, сетчатые, решетчатые с высотой по соглашению сторон, но не более </w:t>
      </w:r>
      <w:smartTag w:uri="urn:schemas-microsoft-com:office:smarttags" w:element="metricconverter">
        <w:smartTagPr>
          <w:attr w:name="ProductID" w:val="1,6 м"/>
        </w:smartTagPr>
        <w:r w:rsidRPr="000038FF">
          <w:rPr>
            <w:rFonts w:ascii="Times New Roman" w:hAnsi="Times New Roman"/>
            <w:sz w:val="24"/>
            <w:szCs w:val="24"/>
          </w:rPr>
          <w:t>1,6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2" w:name="Par185"/>
      <w:bookmarkEnd w:id="12"/>
      <w:r w:rsidRPr="000038FF">
        <w:rPr>
          <w:rFonts w:ascii="Times New Roman" w:hAnsi="Times New Roman"/>
          <w:sz w:val="24"/>
          <w:szCs w:val="24"/>
        </w:rPr>
        <w:t xml:space="preserve">2.5.3.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проекта. При этом не должно создаваться препятствий для подъезда пожарных автомобилей, машин скорой помощи с организацией при необходимости разворотных площадок с нормативными размерами. </w:t>
      </w:r>
      <w:proofErr w:type="gramStart"/>
      <w:r w:rsidRPr="000038FF">
        <w:rPr>
          <w:rFonts w:ascii="Times New Roman" w:hAnsi="Times New Roman"/>
          <w:sz w:val="24"/>
          <w:szCs w:val="24"/>
        </w:rPr>
        <w:t>Не допускается ограждение отдельных земельных участков многоквартирных жилых домов секционного типа, если при этом нарушаются сложившиеся пешеходные связи, создаются препятствия для подъезда к жилым и общественным зданиям (при невозможности организации подъезда к этим объектам с территорий общего пользования), детским, хозяйственным площадкам, площадкам для сбора ТБО, если данные площадки предусмотрены на группу жилых домов.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Высота ограждения не более </w:t>
      </w:r>
      <w:smartTag w:uri="urn:schemas-microsoft-com:office:smarttags" w:element="metricconverter">
        <w:smartTagPr>
          <w:attr w:name="ProductID" w:val="1,8 м"/>
        </w:smartTagPr>
        <w:r w:rsidRPr="000038FF">
          <w:rPr>
            <w:rFonts w:ascii="Times New Roman" w:hAnsi="Times New Roman"/>
            <w:sz w:val="24"/>
            <w:szCs w:val="24"/>
          </w:rPr>
          <w:t>1,8 м</w:t>
        </w:r>
      </w:smartTag>
      <w:r w:rsidRPr="000038FF">
        <w:rPr>
          <w:rFonts w:ascii="Times New Roman" w:hAnsi="Times New Roman"/>
          <w:sz w:val="24"/>
          <w:szCs w:val="24"/>
        </w:rPr>
        <w:t>, решетчатого или сетчатого типа.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2.5.4. На территории общественно-деловых зон допускается устройство лицевых и межевых декоративных решетчатых ограждений высотой до </w:t>
      </w:r>
      <w:smartTag w:uri="urn:schemas-microsoft-com:office:smarttags" w:element="metricconverter">
        <w:smartTagPr>
          <w:attr w:name="ProductID" w:val="0,8 м"/>
        </w:smartTagPr>
        <w:r w:rsidRPr="000038FF">
          <w:rPr>
            <w:rFonts w:ascii="Times New Roman" w:hAnsi="Times New Roman"/>
            <w:sz w:val="24"/>
            <w:szCs w:val="24"/>
          </w:rPr>
          <w:t>0,8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2.5.5. Для зданий - памятников истории и культуры допускается только реставрация сохранившихся исторических ограждений или воссоздание утраченных ограждений по сохранившимся фрагментам или историческим аналогам.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2.5.6. При проектировании ограждений следует соблюдать требования строительных норм СН 441-72 "Указания по проектированию ограждений площадок и участков предприятий, зданий и сооружений", а также требования, изложенные в </w:t>
      </w:r>
      <w:hyperlink w:anchor="Par176" w:history="1">
        <w:r w:rsidRPr="000038FF">
          <w:rPr>
            <w:rFonts w:ascii="Times New Roman" w:hAnsi="Times New Roman"/>
            <w:sz w:val="24"/>
            <w:szCs w:val="24"/>
          </w:rPr>
          <w:t>пунктах 2.5.2</w:t>
        </w:r>
      </w:hyperlink>
      <w:r w:rsidRPr="000038FF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0038FF">
          <w:rPr>
            <w:rFonts w:ascii="Times New Roman" w:hAnsi="Times New Roman"/>
            <w:sz w:val="24"/>
            <w:szCs w:val="24"/>
          </w:rPr>
          <w:t>2.5.5</w:t>
        </w:r>
      </w:hyperlink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2.5.7. Строительные площадки реконструкции и капитального ремонта должны ограждаться на период строительства сплошным (глухим) забором высотой не менее </w:t>
      </w:r>
      <w:smartTag w:uri="urn:schemas-microsoft-com:office:smarttags" w:element="metricconverter">
        <w:smartTagPr>
          <w:attr w:name="ProductID" w:val="2,0 м"/>
        </w:smartTagPr>
        <w:r w:rsidRPr="000038FF">
          <w:rPr>
            <w:rFonts w:ascii="Times New Roman" w:hAnsi="Times New Roman"/>
            <w:sz w:val="24"/>
            <w:szCs w:val="24"/>
          </w:rPr>
          <w:t>2,0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выполненном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 В стесненных условиях допускается по согласованию </w:t>
      </w:r>
      <w:r w:rsidRPr="000038FF">
        <w:rPr>
          <w:rFonts w:ascii="Times New Roman" w:hAnsi="Times New Roman"/>
          <w:sz w:val="24"/>
          <w:szCs w:val="24"/>
        </w:rPr>
        <w:lastRenderedPageBreak/>
        <w:t xml:space="preserve">с ГИБДД ОМВД России по </w:t>
      </w:r>
      <w:proofErr w:type="spellStart"/>
      <w:r w:rsidRPr="000038FF">
        <w:rPr>
          <w:rFonts w:ascii="Times New Roman" w:hAnsi="Times New Roman"/>
          <w:sz w:val="24"/>
          <w:szCs w:val="24"/>
        </w:rPr>
        <w:t>Камешковскому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району устраивать временный тротуар с разделяющим ограждением на проезжей части улицы.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3" w:name="Par189"/>
      <w:bookmarkEnd w:id="13"/>
      <w:r w:rsidRPr="000038FF">
        <w:rPr>
          <w:rFonts w:ascii="Times New Roman" w:hAnsi="Times New Roman"/>
          <w:sz w:val="24"/>
          <w:szCs w:val="24"/>
        </w:rPr>
        <w:t>2.6. Малые архитектурные формы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пользуются каталогами сертифицированных изделий. Для зон исторической застройки, городских многофункциональных центров и зон малые архитектурные формы следует проектировать на основании индивидуальных проектных разработок. Малые архитектурные формы являются составной частью внешнего благоустройства городских территорий (улиц, магистралей, площадей, скверов, садов, парков и пр.). Размещаются на основе проектов и рекомендованных образцов, согласованных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2.6.2. 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Pr="000038FF">
        <w:rPr>
          <w:rFonts w:ascii="Times New Roman" w:hAnsi="Times New Roman"/>
          <w:sz w:val="24"/>
          <w:szCs w:val="24"/>
        </w:rPr>
        <w:t>перголы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0038FF">
        <w:rPr>
          <w:rFonts w:ascii="Times New Roman" w:hAnsi="Times New Roman"/>
          <w:sz w:val="24"/>
          <w:szCs w:val="24"/>
        </w:rPr>
        <w:t>Пергола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2.6.3.1. Фонтаны проектируют на основании индивидуальных проектных разработок.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2.6.3.2. Питьевые фонтанчики могут быть как типовыми, так и выполненными по специально разработанному проекту, их размещают в зонах отдыха и на спортивных площадках.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2.6.3.3.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2.6.5. Установку скамей предусматривают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его части выполняют не </w:t>
      </w:r>
      <w:proofErr w:type="gramStart"/>
      <w:r w:rsidRPr="000038FF">
        <w:rPr>
          <w:rFonts w:ascii="Times New Roman" w:hAnsi="Times New Roman"/>
          <w:sz w:val="24"/>
          <w:szCs w:val="24"/>
        </w:rPr>
        <w:t>выступающими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принимают в пределах 420 - </w:t>
      </w:r>
      <w:smartTag w:uri="urn:schemas-microsoft-com:office:smarttags" w:element="metricconverter">
        <w:smartTagPr>
          <w:attr w:name="ProductID" w:val="480 мм"/>
        </w:smartTagPr>
        <w:r w:rsidRPr="000038FF">
          <w:rPr>
            <w:rFonts w:ascii="Times New Roman" w:hAnsi="Times New Roman"/>
            <w:sz w:val="24"/>
            <w:szCs w:val="24"/>
          </w:rPr>
          <w:t>480 мм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2.6.6.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4" w:name="Par201"/>
      <w:bookmarkEnd w:id="14"/>
      <w:r w:rsidRPr="000038FF">
        <w:rPr>
          <w:rFonts w:ascii="Times New Roman" w:hAnsi="Times New Roman"/>
          <w:sz w:val="24"/>
          <w:szCs w:val="24"/>
        </w:rPr>
        <w:t>2.7. Уличное коммунально-бытовое оборудование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2.7.1.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0038FF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, безопасность </w:t>
      </w:r>
      <w:r w:rsidRPr="000038FF">
        <w:rPr>
          <w:rFonts w:ascii="Times New Roman" w:hAnsi="Times New Roman"/>
          <w:sz w:val="24"/>
          <w:szCs w:val="24"/>
        </w:rPr>
        <w:lastRenderedPageBreak/>
        <w:t>(отсутствие острых углов), удобство в пользовании, легкость очистки, привлекательный внешний вид.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2.7.2. 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0038FF">
          <w:rPr>
            <w:rFonts w:ascii="Times New Roman" w:hAnsi="Times New Roman"/>
            <w:sz w:val="24"/>
            <w:szCs w:val="24"/>
          </w:rPr>
          <w:t>0,5 куб. м</w:t>
        </w:r>
      </w:smartTag>
      <w:r w:rsidRPr="000038FF">
        <w:rPr>
          <w:rFonts w:ascii="Times New Roman" w:hAnsi="Times New Roman"/>
          <w:sz w:val="24"/>
          <w:szCs w:val="24"/>
        </w:rPr>
        <w:t>) и (или) урны. Во всех случаях необходимо предусматривать расстановку, не мешающую передвижению пешеходов, проезду инвалидных и детских колясок.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2.7.3.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колясок), смотровые люки колодцев, тепловых камер тепловых сетей, решетки </w:t>
      </w:r>
      <w:proofErr w:type="spellStart"/>
      <w:r w:rsidRPr="000038FF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2.7.4. Установка уличного технического оборудования должна обеспечивать удобный подход к оборудованию и соответствовать требованиям безопасности.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2.7.5.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</w:t>
      </w:r>
      <w:hyperlink w:anchor="Par825" w:history="1">
        <w:r w:rsidRPr="000038FF">
          <w:rPr>
            <w:rFonts w:ascii="Times New Roman" w:hAnsi="Times New Roman"/>
            <w:sz w:val="24"/>
            <w:szCs w:val="24"/>
          </w:rPr>
          <w:t>состава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 (приложение № 2 к настоящим Правилам).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2.7.6.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2.7.7. К материалу игрового оборудования и условиям его обработки предусматриваются следующие требования: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металл необходимо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оборудование из пластика и полимеров должны быть выполнены с гладкой поверхностью и яркой, чистой цветовой гаммой окраски, не выцветающей от воздействия климатических факторов.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2.7.8.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травм, и соответствовать требованиям безопасности.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5" w:name="Par216"/>
      <w:bookmarkEnd w:id="15"/>
      <w:r w:rsidRPr="000038FF">
        <w:rPr>
          <w:rFonts w:ascii="Times New Roman" w:hAnsi="Times New Roman"/>
          <w:sz w:val="24"/>
          <w:szCs w:val="24"/>
        </w:rPr>
        <w:t>2.8. Освещение и осветительное оборудование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2.8.1. В различных градостроительных условиях должно быть предусмотрено функциональное, архитектурное и информационное освещение.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23-05);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экономичность и </w:t>
      </w:r>
      <w:proofErr w:type="spellStart"/>
      <w:r w:rsidRPr="000038FF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2.8.2.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0038FF">
        <w:rPr>
          <w:rFonts w:ascii="Times New Roman" w:hAnsi="Times New Roman"/>
          <w:sz w:val="24"/>
          <w:szCs w:val="24"/>
        </w:rPr>
        <w:t>ств в тр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анспортных и пешеходных зонах. Установки ФО подразделяют </w:t>
      </w:r>
      <w:proofErr w:type="gramStart"/>
      <w:r w:rsidRPr="000038FF">
        <w:rPr>
          <w:rFonts w:ascii="Times New Roman" w:hAnsi="Times New Roman"/>
          <w:sz w:val="24"/>
          <w:szCs w:val="24"/>
        </w:rPr>
        <w:t>на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обычные, </w:t>
      </w:r>
      <w:proofErr w:type="spellStart"/>
      <w:r w:rsidRPr="000038FF">
        <w:rPr>
          <w:rFonts w:ascii="Times New Roman" w:hAnsi="Times New Roman"/>
          <w:sz w:val="24"/>
          <w:szCs w:val="24"/>
        </w:rPr>
        <w:t>высокомачтовые</w:t>
      </w:r>
      <w:proofErr w:type="spellEnd"/>
      <w:r w:rsidRPr="000038FF">
        <w:rPr>
          <w:rFonts w:ascii="Times New Roman" w:hAnsi="Times New Roman"/>
          <w:sz w:val="24"/>
          <w:szCs w:val="24"/>
        </w:rPr>
        <w:t>, парапетные, газонные и встроенные.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2.8.2.1. В обычных установках светильники располагаются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0038FF">
          <w:rPr>
            <w:rFonts w:ascii="Times New Roman" w:hAnsi="Times New Roman"/>
            <w:sz w:val="24"/>
            <w:szCs w:val="24"/>
          </w:rPr>
          <w:t>15 м</w:t>
        </w:r>
      </w:smartTag>
      <w:r w:rsidRPr="000038FF">
        <w:rPr>
          <w:rFonts w:ascii="Times New Roman" w:hAnsi="Times New Roman"/>
          <w:sz w:val="24"/>
          <w:szCs w:val="24"/>
        </w:rPr>
        <w:t>. Они применяются в транспортных и пешеходных зонах как наиболее традиционные.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2.8.2.2. В </w:t>
      </w:r>
      <w:proofErr w:type="spellStart"/>
      <w:r w:rsidRPr="000038FF">
        <w:rPr>
          <w:rFonts w:ascii="Times New Roman" w:hAnsi="Times New Roman"/>
          <w:sz w:val="24"/>
          <w:szCs w:val="24"/>
        </w:rPr>
        <w:t>высокомачтовых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установках осветительные приборы (прожекторы или светильники) располагаются на опорах на высоте 20 и более метров. Эти установки используются для освещения обширных пространств, транспортных развязок и магистралей, открытых паркингов.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2.8.2.3. В парапетных установках светильники встраивают линией или пунктиром в парапет высотой до </w:t>
      </w:r>
      <w:smartTag w:uri="urn:schemas-microsoft-com:office:smarttags" w:element="metricconverter">
        <w:smartTagPr>
          <w:attr w:name="ProductID" w:val="1,2 метра"/>
        </w:smartTagPr>
        <w:r w:rsidRPr="000038FF">
          <w:rPr>
            <w:rFonts w:ascii="Times New Roman" w:hAnsi="Times New Roman"/>
            <w:sz w:val="24"/>
            <w:szCs w:val="24"/>
          </w:rPr>
          <w:t>1,2 метра</w:t>
        </w:r>
      </w:smartTag>
      <w:r w:rsidRPr="000038FF">
        <w:rPr>
          <w:rFonts w:ascii="Times New Roman" w:hAnsi="Times New Roman"/>
          <w:sz w:val="24"/>
          <w:szCs w:val="24"/>
        </w:rPr>
        <w:t>, ограждающий проезжую часть путепроводов, мостов, эстакад, пандусов, развязок, а также тротуары и площадки. Их применение обоснуется технико-экономическими и (или) художественными аргументами.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2.8.2.4.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2.8.3. Архитектурное освещение (АО) применяется для формирования художественно выразительной визуальной среды,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2.8.3.1.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0038FF">
        <w:rPr>
          <w:rFonts w:ascii="Times New Roman" w:hAnsi="Times New Roman"/>
          <w:sz w:val="24"/>
          <w:szCs w:val="24"/>
        </w:rPr>
        <w:t>светографические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0038FF">
        <w:rPr>
          <w:rFonts w:ascii="Times New Roman" w:hAnsi="Times New Roman"/>
          <w:sz w:val="24"/>
          <w:szCs w:val="24"/>
        </w:rPr>
        <w:t>световодов</w:t>
      </w:r>
      <w:proofErr w:type="spellEnd"/>
      <w:r w:rsidRPr="000038FF">
        <w:rPr>
          <w:rFonts w:ascii="Times New Roman" w:hAnsi="Times New Roman"/>
          <w:sz w:val="24"/>
          <w:szCs w:val="24"/>
        </w:rPr>
        <w:t>, световые проекции, лазерные рисунки и т.п.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2.8.4.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2.8.5. Световая информация (СИ), в том числе световая реклама, должна помогать ориентации пешеходов и водителей автотранспорта в пространстве населенных пунктов и участвовать в решении </w:t>
      </w:r>
      <w:proofErr w:type="spellStart"/>
      <w:r w:rsidRPr="000038FF">
        <w:rPr>
          <w:rFonts w:ascii="Times New Roman" w:hAnsi="Times New Roman"/>
          <w:sz w:val="24"/>
          <w:szCs w:val="24"/>
        </w:rPr>
        <w:t>светокомпозиционных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задач.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2.8.6. В стационарных установках ФО и АО применяются </w:t>
      </w:r>
      <w:proofErr w:type="spellStart"/>
      <w:r w:rsidRPr="000038FF">
        <w:rPr>
          <w:rFonts w:ascii="Times New Roman" w:hAnsi="Times New Roman"/>
          <w:sz w:val="24"/>
          <w:szCs w:val="24"/>
        </w:rPr>
        <w:t>энергоэффективные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2.8.7. Источники света в установках ФО должны быть выбраны с учетом требований, улучшения ориентации, формирования благоприятных зрительных условий.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2.8.8.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2.8.9. Для освещения проезжей части улиц и сопутствующих им тротуаров в зонах интенсивного пешеходного движения применяются </w:t>
      </w:r>
      <w:proofErr w:type="spellStart"/>
      <w:r w:rsidRPr="000038FF">
        <w:rPr>
          <w:rFonts w:ascii="Times New Roman" w:hAnsi="Times New Roman"/>
          <w:sz w:val="24"/>
          <w:szCs w:val="24"/>
        </w:rPr>
        <w:t>двухконсольные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0038FF">
        <w:rPr>
          <w:rFonts w:ascii="Times New Roman" w:hAnsi="Times New Roman"/>
          <w:sz w:val="24"/>
          <w:szCs w:val="24"/>
        </w:rPr>
        <w:t>разноспектральными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источниками света.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2.8.10. Выбор типа, расположения и способа установки светильников ФО транспортных и пешеходных зон осуществляется с учетом формируемого масштаба </w:t>
      </w:r>
      <w:proofErr w:type="spellStart"/>
      <w:r w:rsidRPr="000038FF">
        <w:rPr>
          <w:rFonts w:ascii="Times New Roman" w:hAnsi="Times New Roman"/>
          <w:sz w:val="24"/>
          <w:szCs w:val="24"/>
        </w:rPr>
        <w:t>светопространств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. Над проезжей частью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0038FF">
          <w:rPr>
            <w:rFonts w:ascii="Times New Roman" w:hAnsi="Times New Roman"/>
            <w:sz w:val="24"/>
            <w:szCs w:val="24"/>
          </w:rPr>
          <w:t>8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2.8.11.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лк, а отключение - в утренние сумерки при ее повышении до 10 лк по графику, утвержденному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2.8.12. Процент недействующих светильников на улицах не должен превышать 10%, внутриквартальных территориях - 20%. Не допускается расположение неработающих светильников подряд, один за другим.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6" w:name="Par242"/>
      <w:bookmarkEnd w:id="16"/>
      <w:r w:rsidRPr="000038FF">
        <w:rPr>
          <w:rFonts w:ascii="Times New Roman" w:hAnsi="Times New Roman"/>
          <w:sz w:val="24"/>
          <w:szCs w:val="24"/>
        </w:rPr>
        <w:t>2.9. Средства наружной рекламы и информации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2.9.1. Размещение средств наружной рекламы и информации на территории муниципального образования производится на основании разрешений, выданных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7" w:name="Par246"/>
      <w:bookmarkEnd w:id="17"/>
      <w:r w:rsidRPr="000038FF">
        <w:rPr>
          <w:rFonts w:ascii="Times New Roman" w:hAnsi="Times New Roman"/>
          <w:sz w:val="24"/>
          <w:szCs w:val="24"/>
        </w:rPr>
        <w:t>2.10. Некапитальные нестационарные сооружения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2.10.1. Некапитальными являются сооружения, выполненные из легких конструкций, не предусматривающих устройство заглубленных фундаментов и подземных сооружений, - это объекты мелкорозничной торговли, попутного бытового обслуживания и питания, холодильные и морозильные камеры, выносные рекламные конструкции (</w:t>
      </w:r>
      <w:proofErr w:type="spellStart"/>
      <w:r w:rsidRPr="000038FF">
        <w:rPr>
          <w:rFonts w:ascii="Times New Roman" w:hAnsi="Times New Roman"/>
          <w:sz w:val="24"/>
          <w:szCs w:val="24"/>
        </w:rPr>
        <w:t>штендеры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),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сельских населенных пунктов и освещения, характеру сложившейся среды муниципального образования и условиям долговременной эксплуатации. При остеклении витрин должны применяться безосколочные, </w:t>
      </w:r>
      <w:proofErr w:type="spellStart"/>
      <w:r w:rsidRPr="000038FF">
        <w:rPr>
          <w:rFonts w:ascii="Times New Roman" w:hAnsi="Times New Roman"/>
          <w:sz w:val="24"/>
          <w:szCs w:val="24"/>
        </w:rPr>
        <w:t>ударостойкие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0038FF">
        <w:rPr>
          <w:rFonts w:ascii="Times New Roman" w:hAnsi="Times New Roman"/>
          <w:sz w:val="24"/>
          <w:szCs w:val="24"/>
        </w:rPr>
        <w:t>мини-маркетов</w:t>
      </w:r>
      <w:proofErr w:type="spellEnd"/>
      <w:r w:rsidRPr="000038FF">
        <w:rPr>
          <w:rFonts w:ascii="Times New Roman" w:hAnsi="Times New Roman"/>
          <w:sz w:val="24"/>
          <w:szCs w:val="24"/>
        </w:rPr>
        <w:t>, мини-рынков, торговых рядов должно быть применение быстровозводимых модульных комплексов, выполняемых из легких конструкций.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2.10.2. Размещение некапитальных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муниципального образования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протяженность), функциональное назначение и прочие условия их размещения согласуются с уполномоченными органами охраны памятников, природопользования и охраны окружающей среды.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2.10.2.1. Не допускается размещение некапитальных сооружений под козырьками вестибюлей и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2.10.2.2. На тротуарах шириной более </w:t>
      </w:r>
      <w:smartTag w:uri="urn:schemas-microsoft-com:office:smarttags" w:element="metricconverter">
        <w:smartTagPr>
          <w:attr w:name="ProductID" w:val="4,5 м"/>
        </w:smartTagPr>
        <w:r w:rsidRPr="000038FF">
          <w:rPr>
            <w:rFonts w:ascii="Times New Roman" w:hAnsi="Times New Roman"/>
            <w:sz w:val="24"/>
            <w:szCs w:val="24"/>
          </w:rPr>
          <w:t>4,5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(улицы общегородского значения) и более </w:t>
      </w:r>
      <w:smartTag w:uri="urn:schemas-microsoft-com:office:smarttags" w:element="metricconverter">
        <w:smartTagPr>
          <w:attr w:name="ProductID" w:val="3 м"/>
        </w:smartTagPr>
        <w:r w:rsidRPr="000038FF">
          <w:rPr>
            <w:rFonts w:ascii="Times New Roman" w:hAnsi="Times New Roman"/>
            <w:sz w:val="24"/>
            <w:szCs w:val="24"/>
          </w:rPr>
          <w:t>3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(улицы районного и местного значения) производится размещение сооружений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0038FF">
        <w:rPr>
          <w:rFonts w:ascii="Times New Roman" w:hAnsi="Times New Roman"/>
          <w:sz w:val="24"/>
          <w:szCs w:val="24"/>
        </w:rPr>
        <w:t>.</w:t>
      </w:r>
      <w:proofErr w:type="gramEnd"/>
      <w:r w:rsidRPr="000038FF">
        <w:rPr>
          <w:rFonts w:ascii="Times New Roman" w:hAnsi="Times New Roman"/>
          <w:sz w:val="24"/>
          <w:szCs w:val="24"/>
        </w:rPr>
        <w:t>/</w:t>
      </w:r>
      <w:proofErr w:type="gramStart"/>
      <w:r w:rsidRPr="000038FF">
        <w:rPr>
          <w:rFonts w:ascii="Times New Roman" w:hAnsi="Times New Roman"/>
          <w:sz w:val="24"/>
          <w:szCs w:val="24"/>
        </w:rPr>
        <w:t>ч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0038FF">
          <w:rPr>
            <w:rFonts w:ascii="Times New Roman" w:hAnsi="Times New Roman"/>
            <w:sz w:val="24"/>
            <w:szCs w:val="24"/>
          </w:rPr>
          <w:t>0,75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2.10.3. 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муниципального образования.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0038FF">
          <w:rPr>
            <w:rFonts w:ascii="Times New Roman" w:hAnsi="Times New Roman"/>
            <w:sz w:val="24"/>
            <w:szCs w:val="24"/>
          </w:rPr>
          <w:t>200 м</w:t>
        </w:r>
      </w:smartTag>
      <w:r w:rsidRPr="000038FF">
        <w:rPr>
          <w:rFonts w:ascii="Times New Roman" w:hAnsi="Times New Roman"/>
          <w:sz w:val="24"/>
          <w:szCs w:val="24"/>
        </w:rPr>
        <w:t>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2.10.4. Размещение остановочных павильонов предусматривается в местах остановок наземного пассажирского транспорта. Для установки павильона предусматривается площадка с твердыми видами покрытия размером 2,0 </w:t>
      </w:r>
      <w:proofErr w:type="spellStart"/>
      <w:r w:rsidRPr="000038FF">
        <w:rPr>
          <w:rFonts w:ascii="Times New Roman" w:hAnsi="Times New Roman"/>
          <w:sz w:val="24"/>
          <w:szCs w:val="24"/>
        </w:rPr>
        <w:t>x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,0 м"/>
        </w:smartTagPr>
        <w:r w:rsidRPr="000038FF">
          <w:rPr>
            <w:rFonts w:ascii="Times New Roman" w:hAnsi="Times New Roman"/>
            <w:sz w:val="24"/>
            <w:szCs w:val="24"/>
          </w:rPr>
          <w:t>5,0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и более. Расстояние от края проезжей части до ближайшей конструкции павильона устанавливается не менее </w:t>
      </w:r>
      <w:smartTag w:uri="urn:schemas-microsoft-com:office:smarttags" w:element="metricconverter">
        <w:smartTagPr>
          <w:attr w:name="ProductID" w:val="3,0 м"/>
        </w:smartTagPr>
        <w:r w:rsidRPr="000038FF">
          <w:rPr>
            <w:rFonts w:ascii="Times New Roman" w:hAnsi="Times New Roman"/>
            <w:sz w:val="24"/>
            <w:szCs w:val="24"/>
          </w:rPr>
          <w:t>3,0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2.10.5. Размещение туалетных кабин осуществляется на активно посещаемых территориях муниципального образования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при некапитальных нестационарных сооружениях питания.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2.10.6. Уличное оборудование (объекты мелкорозничной торговли, попутного бытового обслуживания и питания, остановочные павильоны и др.) размещаются на основе проектов и рекомендованных образцов, согласованных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8" w:name="Par257"/>
      <w:bookmarkEnd w:id="18"/>
      <w:r w:rsidRPr="000038FF">
        <w:rPr>
          <w:rFonts w:ascii="Times New Roman" w:hAnsi="Times New Roman"/>
          <w:sz w:val="24"/>
          <w:szCs w:val="24"/>
        </w:rPr>
        <w:t>2.11. Оформление и оборудование зданий и сооружений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0038FF">
        <w:rPr>
          <w:rFonts w:ascii="Times New Roman" w:hAnsi="Times New Roman"/>
          <w:sz w:val="24"/>
          <w:szCs w:val="24"/>
        </w:rPr>
        <w:t>, домовых знаков, защитных сеток и т.п.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2.11.2. Колористическое решение зданий и сооружений проектируется с учетом градостроительной документации.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2.11.2.1. Ограничения по остеклению лоджий и балконов, замене рам, окраске стен в исторических центрах муниципального образования могут быть установлены в составе градостроительного регламента.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2.11.3. На всех зданиях в соответствии с установленным порядком нумерации домов должны быть вывешены таблички установленного образца с номерами домов. Жилые здания, кроме того, должны быть оборудованы указателями номеров подъездов и досками для объявлений. На домах, находящихся на пересечении улиц, должны быть установлены указатели с названием улиц и номеров домов.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2.11.4. Для обеспечения поверхностного водоотвода от зданий и сооружений по их периметру предусматривается устройство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с надежной гидроизоляцией. В случае примыкания здания к пешеходным коммуникациям роль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выполняет тротуар с твердым видом покрытия.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2.11.5. При организации стока воды со скатных крыш через водосточные трубы необходимо: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2.11.6. Входные группы зданий жилого и общественного назначения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0038F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групп населения (пандусы, перила и пр.).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2.11.6.1. При входных группах площадки предусматриваются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2.11.6.2. 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0038FF">
          <w:rPr>
            <w:rFonts w:ascii="Times New Roman" w:hAnsi="Times New Roman"/>
            <w:sz w:val="24"/>
            <w:szCs w:val="24"/>
          </w:rPr>
          <w:t>0,5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2.11.8.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2.11.9. 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фасадов зданий не должны превышать более 1 процента общей площади фасада.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2.11.10.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Локальные разрушения облицовки, штукатурки, фактурного и окрасочного слоев, трещины в штукатурке, разрушение раствора в швах облицовки, кирпичной и </w:t>
      </w:r>
      <w:proofErr w:type="spellStart"/>
      <w:r w:rsidRPr="000038FF">
        <w:rPr>
          <w:rFonts w:ascii="Times New Roman" w:hAnsi="Times New Roman"/>
          <w:sz w:val="24"/>
          <w:szCs w:val="24"/>
        </w:rPr>
        <w:t>мелкоблочной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0038FF">
        <w:rPr>
          <w:rFonts w:ascii="Times New Roman" w:hAnsi="Times New Roman"/>
          <w:sz w:val="24"/>
          <w:szCs w:val="24"/>
        </w:rPr>
        <w:t>высолы</w:t>
      </w:r>
      <w:proofErr w:type="spellEnd"/>
      <w:r w:rsidRPr="000038FF">
        <w:rPr>
          <w:rFonts w:ascii="Times New Roman" w:hAnsi="Times New Roman"/>
          <w:sz w:val="24"/>
          <w:szCs w:val="24"/>
        </w:rPr>
        <w:t>, общее загрязнение поверхности, разрушение парапетов и иные подобные разрушения должны устраняться в течение 30 дней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со дня их обнаружения, не допуская их дальнейшего развития.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2.11.11.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2.11.12. Крыши домов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2.11.13.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загромождение и засорение дворовых территорий домашней утварью и другими материалами;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- осуществление мероприятий по реконструкции, переоборудованию зданий, устройство пристроек, навесов, козырьков, флагштоков и других устройств и их конструктивных элементов без получения разрешений, выдаваемых в установленном порядке, предусмотренном действующим законодательством;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складирование на кровле зданий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размещение на фасадах зданий, на дверях и входных группах, рекламных и информационных конструкций без получения соответствующего разрешения и с нарушением требований действующего законодательства, а также размещение частных объявлений, вывесок, афиш, агитационных материалов, крепление растяжек, выполнение надписей.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9" w:name="Par284"/>
      <w:bookmarkEnd w:id="19"/>
      <w:r w:rsidRPr="000038FF">
        <w:rPr>
          <w:rFonts w:ascii="Times New Roman" w:hAnsi="Times New Roman"/>
          <w:sz w:val="24"/>
          <w:szCs w:val="24"/>
        </w:rPr>
        <w:t>2.12. Площадки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2.12.1. На территории муниципального образования проектируются следующие виды площадок: для игр детей, отдыха взрослых, занятий спортом, установки мусоросборников,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0038FF">
        <w:rPr>
          <w:rFonts w:ascii="Times New Roman" w:hAnsi="Times New Roman"/>
          <w:sz w:val="24"/>
          <w:szCs w:val="24"/>
        </w:rPr>
        <w:t>зон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особо охраняемых природных территорий следует согласовывать с уполномоченными органами охраны памятников, природопользования и охраны окружающей среды.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2.12.2. Детские площадки предназначены для игр и активного отдыха детей разных возрастов: </w:t>
      </w:r>
      <w:proofErr w:type="spellStart"/>
      <w:r w:rsidRPr="000038FF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2.12.3. Расстояние от окон жилых домов и общественных зданий до границ детских площадок дошкольного возраста составляет не менее </w:t>
      </w:r>
      <w:smartTag w:uri="urn:schemas-microsoft-com:office:smarttags" w:element="metricconverter">
        <w:smartTagPr>
          <w:attr w:name="ProductID" w:val="10 м"/>
        </w:smartTagPr>
        <w:r w:rsidRPr="000038FF">
          <w:rPr>
            <w:rFonts w:ascii="Times New Roman" w:hAnsi="Times New Roman"/>
            <w:sz w:val="24"/>
            <w:szCs w:val="24"/>
          </w:rPr>
          <w:t>10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0038FF">
          <w:rPr>
            <w:rFonts w:ascii="Times New Roman" w:hAnsi="Times New Roman"/>
            <w:sz w:val="24"/>
            <w:szCs w:val="24"/>
          </w:rPr>
          <w:t>20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0038FF">
          <w:rPr>
            <w:rFonts w:ascii="Times New Roman" w:hAnsi="Times New Roman"/>
            <w:sz w:val="24"/>
            <w:szCs w:val="24"/>
          </w:rPr>
          <w:t>40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0038FF">
          <w:rPr>
            <w:rFonts w:ascii="Times New Roman" w:hAnsi="Times New Roman"/>
            <w:sz w:val="24"/>
            <w:szCs w:val="24"/>
          </w:rPr>
          <w:t>100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2.12.4.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 w:rsidRPr="000038FF">
          <w:rPr>
            <w:rFonts w:ascii="Times New Roman" w:hAnsi="Times New Roman"/>
            <w:sz w:val="24"/>
            <w:szCs w:val="24"/>
          </w:rPr>
          <w:t>0,7 кв.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городе.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2.12.4.1. Площадки детей </w:t>
      </w:r>
      <w:proofErr w:type="spellStart"/>
      <w:r w:rsidRPr="000038FF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0038FF">
          <w:rPr>
            <w:rFonts w:ascii="Times New Roman" w:hAnsi="Times New Roman"/>
            <w:sz w:val="24"/>
            <w:szCs w:val="24"/>
          </w:rPr>
          <w:t>75 кв. м</w:t>
        </w:r>
      </w:smartTag>
      <w:r w:rsidRPr="000038FF">
        <w:rPr>
          <w:rFonts w:ascii="Times New Roman" w:hAnsi="Times New Roman"/>
          <w:sz w:val="24"/>
          <w:szCs w:val="24"/>
        </w:rPr>
        <w:t xml:space="preserve">), размещаться отдельно или совмещаться с площадками для тихого отдыха взрослых - в этом случае общую площадь площадки следует устанавливать не менее </w:t>
      </w:r>
      <w:smartTag w:uri="urn:schemas-microsoft-com:office:smarttags" w:element="metricconverter">
        <w:smartTagPr>
          <w:attr w:name="ProductID" w:val="80 кв. м"/>
        </w:smartTagPr>
        <w:r w:rsidRPr="000038FF">
          <w:rPr>
            <w:rFonts w:ascii="Times New Roman" w:hAnsi="Times New Roman"/>
            <w:sz w:val="24"/>
            <w:szCs w:val="24"/>
          </w:rPr>
          <w:t>80 кв.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2.12.5.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допускается организовывать с проездов и улиц.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2.12.6.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изолируются от мест ведения работ и складирования строительных материалов.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2.12.7. Обязательный перечень элементов благоустройства территории на детской площадке включает: озеленение, игровое оборудование, скамьи и урны.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</w:t>
      </w:r>
      <w:r w:rsidRPr="000038FF">
        <w:rPr>
          <w:rFonts w:ascii="Times New Roman" w:hAnsi="Times New Roman"/>
          <w:sz w:val="24"/>
          <w:szCs w:val="24"/>
        </w:rPr>
        <w:lastRenderedPageBreak/>
        <w:t>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2.12.7.2. Размещение игрового оборудования проектируется с учетом нормативных параметров безопасности, представленных в </w:t>
      </w:r>
      <w:hyperlink w:anchor="Par891" w:history="1">
        <w:r w:rsidRPr="000038FF">
          <w:rPr>
            <w:rFonts w:ascii="Times New Roman" w:hAnsi="Times New Roman"/>
            <w:sz w:val="24"/>
            <w:szCs w:val="24"/>
          </w:rPr>
          <w:t>приложении № 3</w:t>
        </w:r>
      </w:hyperlink>
      <w:r w:rsidRPr="000038FF">
        <w:rPr>
          <w:rFonts w:ascii="Times New Roman" w:hAnsi="Times New Roman"/>
          <w:sz w:val="24"/>
          <w:szCs w:val="24"/>
        </w:rPr>
        <w:t xml:space="preserve"> к настоящим Правилам.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2.12.8. Площадки отдыха предназначены для тихого отдыха и настольных игр взрослого населения, их размещают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Расстояние от границы площадки отдыха до мест хранения автомобилей принимается: 10 и менее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5 м"/>
        </w:smartTagPr>
        <w:r w:rsidRPr="000038FF">
          <w:rPr>
            <w:rFonts w:ascii="Times New Roman" w:hAnsi="Times New Roman"/>
            <w:sz w:val="24"/>
            <w:szCs w:val="24"/>
          </w:rPr>
          <w:t>25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11 - 50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51 - 100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101 - 300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свыше 300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. Расстояние от окон жилых домов до границ площадок тихого отдыха составляет не менее </w:t>
      </w:r>
      <w:smartTag w:uri="urn:schemas-microsoft-com:office:smarttags" w:element="metricconverter">
        <w:smartTagPr>
          <w:attr w:name="ProductID" w:val="10 м"/>
        </w:smartTagPr>
        <w:r w:rsidRPr="000038FF">
          <w:rPr>
            <w:rFonts w:ascii="Times New Roman" w:hAnsi="Times New Roman"/>
            <w:sz w:val="24"/>
            <w:szCs w:val="24"/>
          </w:rPr>
          <w:t>10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0038FF">
          <w:rPr>
            <w:rFonts w:ascii="Times New Roman" w:hAnsi="Times New Roman"/>
            <w:sz w:val="24"/>
            <w:szCs w:val="24"/>
          </w:rPr>
          <w:t>25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2.12.9. Допускается совмещение площадок тихого отдыха с детскими площадками. Не допускается объединение тихого отдыха и шумных настольных игр на одной площадке.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2.12.10. Обязательный перечень элементов благоустройства на площадке отдыха включает: озеленение, скамьи для отдыха, скамьи и столы, урны.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2.12.10.1. При совмещении площадок отдыха и детских площадок не допускается устройство твердых видов покрытия в зоне детских игр.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2.12.11.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принимаются: 10 и менее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5 м"/>
        </w:smartTagPr>
        <w:r w:rsidRPr="000038FF">
          <w:rPr>
            <w:rFonts w:ascii="Times New Roman" w:hAnsi="Times New Roman"/>
            <w:sz w:val="24"/>
            <w:szCs w:val="24"/>
          </w:rPr>
          <w:t>25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11 - 50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51 - 100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- по расчетам; 101 - 300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по расчетам; свыше 300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по расчетам.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2.12.12.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0038FF">
          <w:rPr>
            <w:rFonts w:ascii="Times New Roman" w:hAnsi="Times New Roman"/>
            <w:sz w:val="24"/>
            <w:szCs w:val="24"/>
          </w:rPr>
          <w:t>40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в зависимости от шумовых характеристик площадки.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Должно быть произведено озеленение и ограждение площадки.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2.12.14. Контейнерные площадки (площадки для установки мусоросборников) - специально оборудованные места, предназначенные для сбора твердых бытовых отходов (ТБО). Наличие таких площадок должно предусматриваться в составе территорий и участков любого функционального назначения, где могут накапливаться ТБО.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2.12.15. Площадки размещаются удаленными от окон жилых зданий, границ участков детских учреждений, мест отдыха на расстояние не менее чем </w:t>
      </w:r>
      <w:smartTag w:uri="urn:schemas-microsoft-com:office:smarttags" w:element="metricconverter">
        <w:smartTagPr>
          <w:attr w:name="ProductID" w:val="20 м"/>
        </w:smartTagPr>
        <w:r w:rsidRPr="000038FF">
          <w:rPr>
            <w:rFonts w:ascii="Times New Roman" w:hAnsi="Times New Roman"/>
            <w:sz w:val="24"/>
            <w:szCs w:val="24"/>
          </w:rPr>
          <w:t>20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0038FF">
          <w:rPr>
            <w:rFonts w:ascii="Times New Roman" w:hAnsi="Times New Roman"/>
            <w:sz w:val="24"/>
            <w:szCs w:val="24"/>
          </w:rPr>
          <w:t>100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удобный подъезд транспорта для очистки контейнеров и наличие разворотных площадок. Допускается сокращение расстояния размещения контейнерных площадок.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2.12.16. Размер площадки на один контейнер принимается 2 - </w:t>
      </w:r>
      <w:smartTag w:uri="urn:schemas-microsoft-com:office:smarttags" w:element="metricconverter">
        <w:smartTagPr>
          <w:attr w:name="ProductID" w:val="3 кв. м"/>
        </w:smartTagPr>
        <w:r w:rsidRPr="000038FF">
          <w:rPr>
            <w:rFonts w:ascii="Times New Roman" w:hAnsi="Times New Roman"/>
            <w:sz w:val="24"/>
            <w:szCs w:val="24"/>
          </w:rPr>
          <w:t>3 кв.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2.12.17.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или бункеры - </w:t>
      </w:r>
      <w:r w:rsidRPr="000038FF">
        <w:rPr>
          <w:rFonts w:ascii="Times New Roman" w:hAnsi="Times New Roman"/>
          <w:sz w:val="24"/>
          <w:szCs w:val="24"/>
        </w:rPr>
        <w:lastRenderedPageBreak/>
        <w:t xml:space="preserve">накопители для сбора ТБО, трехсторонние ограждения не менее </w:t>
      </w:r>
      <w:smartTag w:uri="urn:schemas-microsoft-com:office:smarttags" w:element="metricconverter">
        <w:smartTagPr>
          <w:attr w:name="ProductID" w:val="2 м"/>
        </w:smartTagPr>
        <w:r w:rsidRPr="000038FF">
          <w:rPr>
            <w:rFonts w:ascii="Times New Roman" w:hAnsi="Times New Roman"/>
            <w:sz w:val="24"/>
            <w:szCs w:val="24"/>
          </w:rPr>
          <w:t>2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в высоту, график вывоза ТБО и КГО, контактные номера телефонов собственников данного имущества.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2.12.18. Юридические лица и иные хозяйствующие субъекты должны иметь свои контейнеры на площадке, размещенные согласно техническому паспорту на строение, и (или) бункеры-накопители или договоры на складирование ТБО.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2.12.19. Контейнеры и бункеры-накопители должны быть в технически исправном состоянии, иметь крышки, маркировку собственника.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2.12.20. </w:t>
      </w:r>
      <w:proofErr w:type="gramStart"/>
      <w:r w:rsidRPr="000038FF">
        <w:rPr>
          <w:rFonts w:ascii="Times New Roman" w:hAnsi="Times New Roman"/>
          <w:sz w:val="24"/>
          <w:szCs w:val="24"/>
        </w:rPr>
        <w:t>На территории муниципального образования существуют следующие виды автостоянок: кратковременного и длительного хранения автомобилей, уличные (в виде парковок на проезжей части, обозначенных разметкой), внеуличные (в виде "карманов" и отступов от проезжей части), гостевые (на участке жилой застройки), для хранения автомобилей населения (</w:t>
      </w:r>
      <w:proofErr w:type="spellStart"/>
      <w:r w:rsidRPr="000038FF">
        <w:rPr>
          <w:rFonts w:ascii="Times New Roman" w:hAnsi="Times New Roman"/>
          <w:sz w:val="24"/>
          <w:szCs w:val="24"/>
        </w:rPr>
        <w:t>микрорайонные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, районные),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приобъектные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(у объекта или группы объектов), прочие (грузовые, перехватывающие и др.).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2.12.21. Расстояние от границ автостоянок до окон жилых и общественных зданий принимается: 10 и менее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0 м"/>
        </w:smartTagPr>
        <w:r w:rsidRPr="000038FF">
          <w:rPr>
            <w:rFonts w:ascii="Times New Roman" w:hAnsi="Times New Roman"/>
            <w:sz w:val="24"/>
            <w:szCs w:val="24"/>
          </w:rPr>
          <w:t>10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11 - 50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5 м"/>
        </w:smartTagPr>
        <w:r w:rsidRPr="000038FF">
          <w:rPr>
            <w:rFonts w:ascii="Times New Roman" w:hAnsi="Times New Roman"/>
            <w:sz w:val="24"/>
            <w:szCs w:val="24"/>
          </w:rPr>
          <w:t>15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51 - 100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5 м"/>
        </w:smartTagPr>
        <w:r w:rsidRPr="000038FF">
          <w:rPr>
            <w:rFonts w:ascii="Times New Roman" w:hAnsi="Times New Roman"/>
            <w:sz w:val="24"/>
            <w:szCs w:val="24"/>
          </w:rPr>
          <w:t>25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101 - 300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35 м"/>
        </w:smartTagPr>
        <w:r w:rsidRPr="000038FF">
          <w:rPr>
            <w:rFonts w:ascii="Times New Roman" w:hAnsi="Times New Roman"/>
            <w:sz w:val="24"/>
            <w:szCs w:val="24"/>
          </w:rPr>
          <w:t>35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; свыше 300 </w:t>
      </w:r>
      <w:proofErr w:type="spellStart"/>
      <w:r w:rsidRPr="000038F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0038FF">
          <w:rPr>
            <w:rFonts w:ascii="Times New Roman" w:hAnsi="Times New Roman"/>
            <w:sz w:val="24"/>
            <w:szCs w:val="24"/>
          </w:rPr>
          <w:t>50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. На площадках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приобъектных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автостоянок доля мест для автомобилей инвалидов проектируется согласно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35-01.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2.12.22.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2.12.23. Покрытие площадок проектируется </w:t>
      </w:r>
      <w:proofErr w:type="gramStart"/>
      <w:r w:rsidRPr="000038FF">
        <w:rPr>
          <w:rFonts w:ascii="Times New Roman" w:hAnsi="Times New Roman"/>
          <w:sz w:val="24"/>
          <w:szCs w:val="24"/>
        </w:rPr>
        <w:t>аналогичным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покрытию транспортных проездов.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0" w:name="Par314"/>
      <w:bookmarkEnd w:id="20"/>
      <w:r w:rsidRPr="000038FF">
        <w:rPr>
          <w:rFonts w:ascii="Times New Roman" w:hAnsi="Times New Roman"/>
          <w:sz w:val="24"/>
          <w:szCs w:val="24"/>
        </w:rPr>
        <w:t>2.13. Пешеходные коммуникации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2.13.1. Пешеходные коммуникации обеспечивают пешеходные связи и передвижение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муниципального образования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0038FF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группы населения.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2.13.2.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2.13.3. Во всех случаях пересечения основных пешеходных коммуникаций с транспортными проездами устраиваются бордюрные пандусы.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2.13.4.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2.13.5.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2.13.6.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</w:t>
      </w:r>
      <w:r w:rsidRPr="000038FF">
        <w:rPr>
          <w:rFonts w:ascii="Times New Roman" w:hAnsi="Times New Roman"/>
          <w:sz w:val="24"/>
          <w:szCs w:val="24"/>
        </w:rPr>
        <w:lastRenderedPageBreak/>
        <w:t xml:space="preserve">также передвижения на территории объектов рекреации (сквер, бульвар, парк, лесопарк). Ширина второстепенных пешеходных коммуникаций - 1,0 - </w:t>
      </w:r>
      <w:smartTag w:uri="urn:schemas-microsoft-com:office:smarttags" w:element="metricconverter">
        <w:smartTagPr>
          <w:attr w:name="ProductID" w:val="1,5 м"/>
        </w:smartTagPr>
        <w:r w:rsidRPr="000038FF">
          <w:rPr>
            <w:rFonts w:ascii="Times New Roman" w:hAnsi="Times New Roman"/>
            <w:sz w:val="24"/>
            <w:szCs w:val="24"/>
          </w:rPr>
          <w:t>1,5 м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2.13.7. Обязательный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1" w:name="Par324"/>
      <w:bookmarkEnd w:id="21"/>
      <w:r w:rsidRPr="000038FF">
        <w:rPr>
          <w:rFonts w:ascii="Times New Roman" w:hAnsi="Times New Roman"/>
          <w:sz w:val="24"/>
          <w:szCs w:val="24"/>
        </w:rPr>
        <w:t>2.14. Транспортные проезды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2.14.2. Проектирование транспортных проездов ведется с учетом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2.05.02. При проектировании проездов обеспечивается сохранение или улучшение ландшафта и экологического состояния прилегающих территорий.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2" w:name="Par329"/>
      <w:bookmarkEnd w:id="22"/>
      <w:r w:rsidRPr="000038FF">
        <w:rPr>
          <w:rFonts w:ascii="Times New Roman" w:hAnsi="Times New Roman"/>
          <w:sz w:val="24"/>
          <w:szCs w:val="24"/>
        </w:rPr>
        <w:t>Раздел 3. БЛАГОУСТРОЙСТВО НА ТЕРРИТОРИЯХ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ОБЩЕСТВЕННОГО НАЗНАЧЕНИЯ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3" w:name="Par332"/>
      <w:bookmarkEnd w:id="23"/>
      <w:r w:rsidRPr="000038FF">
        <w:rPr>
          <w:rFonts w:ascii="Times New Roman" w:hAnsi="Times New Roman"/>
          <w:sz w:val="24"/>
          <w:szCs w:val="24"/>
        </w:rPr>
        <w:t>3.1. Общие положения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муниципального образования,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примагистральные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и специализированные общественные зоны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3.1.2. На территориях общественного назначения при благоустройстве обеспечиваются: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0038FF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4" w:name="Par337"/>
      <w:bookmarkEnd w:id="24"/>
      <w:r w:rsidRPr="000038FF">
        <w:rPr>
          <w:rFonts w:ascii="Times New Roman" w:hAnsi="Times New Roman"/>
          <w:sz w:val="24"/>
          <w:szCs w:val="24"/>
        </w:rPr>
        <w:t>3.2. Общественные пространства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3.2.2. Пешеходные коммуникации и пешеходные зоны обеспечивают пешеходные связи и передвижения по территории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5" w:name="Par341"/>
      <w:bookmarkEnd w:id="25"/>
      <w:r w:rsidRPr="000038FF">
        <w:rPr>
          <w:rFonts w:ascii="Times New Roman" w:hAnsi="Times New Roman"/>
          <w:sz w:val="24"/>
          <w:szCs w:val="24"/>
        </w:rPr>
        <w:t xml:space="preserve">3.2.3. Участки общественной застройки с активным режимом посещения - это учреждения торговли, культуры, искусства, образования и т.п. объекты муниципального значения; они могут быть организованы с выделением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приобъектной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территории либо без нее, в этом случае границы участка устанавливаются совпадающими с внешним контуром подошвы застройки зданий и сооружений.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3.2.4. Участки озеленения на территории общественных пространств муниципального образования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</w:t>
      </w:r>
      <w:r w:rsidRPr="000038FF">
        <w:rPr>
          <w:rFonts w:ascii="Times New Roman" w:hAnsi="Times New Roman"/>
          <w:sz w:val="24"/>
          <w:szCs w:val="24"/>
        </w:rPr>
        <w:lastRenderedPageBreak/>
        <w:t>оборудование, оборудование архитектурно-декоративного освещения, носители сельской визуальной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6" w:name="Par345"/>
      <w:bookmarkEnd w:id="26"/>
      <w:r w:rsidRPr="000038FF">
        <w:rPr>
          <w:rFonts w:ascii="Times New Roman" w:hAnsi="Times New Roman"/>
          <w:sz w:val="24"/>
          <w:szCs w:val="24"/>
        </w:rPr>
        <w:t>3.3. Участки и специализированные зоны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общественной застройки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3.3.1. Участки общественной застройки (за исключением перечисленных в </w:t>
      </w:r>
      <w:hyperlink w:anchor="Par341" w:history="1">
        <w:r w:rsidRPr="000038FF">
          <w:rPr>
            <w:rFonts w:ascii="Times New Roman" w:hAnsi="Times New Roman"/>
            <w:sz w:val="24"/>
            <w:szCs w:val="24"/>
          </w:rPr>
          <w:t>пункте 3.2.3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приобъектной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территории либо без нее.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3.3.2.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7" w:name="Par351"/>
      <w:bookmarkEnd w:id="27"/>
      <w:r w:rsidRPr="000038FF">
        <w:rPr>
          <w:rFonts w:ascii="Times New Roman" w:hAnsi="Times New Roman"/>
          <w:sz w:val="24"/>
          <w:szCs w:val="24"/>
        </w:rPr>
        <w:t>Раздел 4. БЛАГОУСТРОЙСТВО НА ТЕРРИТОРИЯХ ЖИЛОГО НАЗНАЧЕНИЯ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8" w:name="Par353"/>
      <w:bookmarkEnd w:id="28"/>
      <w:r w:rsidRPr="000038FF">
        <w:rPr>
          <w:rFonts w:ascii="Times New Roman" w:hAnsi="Times New Roman"/>
          <w:sz w:val="24"/>
          <w:szCs w:val="24"/>
        </w:rPr>
        <w:t>4.1. Общие положения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9" w:name="Par357"/>
      <w:bookmarkEnd w:id="29"/>
      <w:r w:rsidRPr="000038FF">
        <w:rPr>
          <w:rFonts w:ascii="Times New Roman" w:hAnsi="Times New Roman"/>
          <w:sz w:val="24"/>
          <w:szCs w:val="24"/>
        </w:rPr>
        <w:t>4.2. Общественные пространства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4.2.2. Учреждения обслуживания жилых групп, микрорайонов, жилых районов оборудуются площадками при входах. Для учреждений обслуживания (ярмарки, рынки, учреждения здравоохранения) предусматривается устройство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приобъектных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автостоянок.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визуальной информации.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4.2.4. Могут быть размещены средства наружной рекламы и информации, некапитальные нестационарные сооружения.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0" w:name="Par364"/>
      <w:bookmarkEnd w:id="30"/>
      <w:r w:rsidRPr="000038FF">
        <w:rPr>
          <w:rFonts w:ascii="Times New Roman" w:hAnsi="Times New Roman"/>
          <w:sz w:val="24"/>
          <w:szCs w:val="24"/>
        </w:rPr>
        <w:t>4.3. Участки жилой застройки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учитываются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4.3.2.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</w:t>
      </w:r>
      <w:r w:rsidRPr="000038FF">
        <w:rPr>
          <w:rFonts w:ascii="Times New Roman" w:hAnsi="Times New Roman"/>
          <w:sz w:val="24"/>
          <w:szCs w:val="24"/>
        </w:rPr>
        <w:lastRenderedPageBreak/>
        <w:t>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Если размеры территории участка позволяют, в границах участка размещаются спортивные площадки и площадки для игр детей школьного возраста.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w:anchor="Par284" w:history="1">
        <w:r w:rsidRPr="000038FF">
          <w:rPr>
            <w:rFonts w:ascii="Times New Roman" w:hAnsi="Times New Roman"/>
            <w:sz w:val="24"/>
            <w:szCs w:val="24"/>
          </w:rPr>
          <w:t>подраздел 2.12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Правил), элементы сопряжения поверхностей, оборудование площадок, озеленение, осветительное оборудование.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1" w:name="Par370"/>
      <w:bookmarkEnd w:id="31"/>
      <w:r w:rsidRPr="000038FF">
        <w:rPr>
          <w:rFonts w:ascii="Times New Roman" w:hAnsi="Times New Roman"/>
          <w:sz w:val="24"/>
          <w:szCs w:val="24"/>
        </w:rPr>
        <w:t>4.4. Участки детских садов и школ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4.4.1.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0038FF">
        <w:rPr>
          <w:rFonts w:ascii="Times New Roman" w:hAnsi="Times New Roman"/>
          <w:sz w:val="24"/>
          <w:szCs w:val="24"/>
        </w:rPr>
        <w:t>спортядро</w:t>
      </w:r>
      <w:proofErr w:type="spellEnd"/>
      <w:r w:rsidRPr="000038FF">
        <w:rPr>
          <w:rFonts w:ascii="Times New Roman" w:hAnsi="Times New Roman"/>
          <w:sz w:val="24"/>
          <w:szCs w:val="24"/>
        </w:rPr>
        <w:t>), озелененные и другие территории и сооружения.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4.4.3. В качестве твердых видов покрытий применяются </w:t>
      </w:r>
      <w:proofErr w:type="spellStart"/>
      <w:r w:rsidRPr="000038FF">
        <w:rPr>
          <w:rFonts w:ascii="Times New Roman" w:hAnsi="Times New Roman"/>
          <w:sz w:val="24"/>
          <w:szCs w:val="24"/>
        </w:rPr>
        <w:t>цементобетон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и плиточное мощение.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4.4.4. При озеленении территории детских садов и школ не допускается применение растений с ядовитыми плодами.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2" w:name="Par377"/>
      <w:bookmarkEnd w:id="32"/>
      <w:r w:rsidRPr="000038FF">
        <w:rPr>
          <w:rFonts w:ascii="Times New Roman" w:hAnsi="Times New Roman"/>
          <w:sz w:val="24"/>
          <w:szCs w:val="24"/>
        </w:rPr>
        <w:t>4.5. Участки хранения автотранспортных средств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4.5.1. Размещение и стоянка личного автотранспорта на придомовых и внутриквартальных территориях допускаются только в отведенных местах, в один ряд и должны обеспечить беспрепятственное продвижение уборочной и специальной техники.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4.5.2. Размещение и стоянка грузового автотранспорта допускается только в гаражах, на автостоянках или автобазах.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4.5.3. Юридические и физические лица, являющиеся владельцами транспортных средств, должны не допускать оставление (хранение) технически неисправных транспортных средств на территориях общего пользования и </w:t>
      </w:r>
      <w:proofErr w:type="gramStart"/>
      <w:r w:rsidRPr="000038FF">
        <w:rPr>
          <w:rFonts w:ascii="Times New Roman" w:hAnsi="Times New Roman"/>
          <w:sz w:val="24"/>
          <w:szCs w:val="24"/>
        </w:rPr>
        <w:t>других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не предназначенных для этих целей местах более 7 дней с момента выявления транспортного средства.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3" w:name="Par383"/>
      <w:bookmarkEnd w:id="33"/>
      <w:r w:rsidRPr="000038FF">
        <w:rPr>
          <w:rFonts w:ascii="Times New Roman" w:hAnsi="Times New Roman"/>
          <w:sz w:val="24"/>
          <w:szCs w:val="24"/>
        </w:rPr>
        <w:t>Раздел 5. БЛАГОУСТРОЙСТВО НА ТЕРРИТОРИЯХ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РЕКРЕАЦИОННОГО НАЗНАЧЕНИЯ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4" w:name="Par386"/>
      <w:bookmarkEnd w:id="34"/>
      <w:r w:rsidRPr="000038FF">
        <w:rPr>
          <w:rFonts w:ascii="Times New Roman" w:hAnsi="Times New Roman"/>
          <w:sz w:val="24"/>
          <w:szCs w:val="24"/>
        </w:rPr>
        <w:t>5.1. Общие положения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5.1.2. Благоустройство памятников истории и архитектуры включает реконструкцию или реставрацию их исторического облика, планировки, озеленения. Оборудование и оснащение территории парка элементами благоустройства проектируются в соответствии </w:t>
      </w:r>
      <w:r w:rsidRPr="000038FF">
        <w:rPr>
          <w:rFonts w:ascii="Times New Roman" w:hAnsi="Times New Roman"/>
          <w:sz w:val="24"/>
          <w:szCs w:val="24"/>
        </w:rPr>
        <w:lastRenderedPageBreak/>
        <w:t>с историко-культурным регламентом территории, на которой он расположен (при его наличии).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5.1.3. 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5" w:name="Par392"/>
      <w:bookmarkEnd w:id="35"/>
      <w:r w:rsidRPr="000038FF">
        <w:rPr>
          <w:rFonts w:ascii="Times New Roman" w:hAnsi="Times New Roman"/>
          <w:sz w:val="24"/>
          <w:szCs w:val="24"/>
        </w:rPr>
        <w:t>5.2. Зоны отдыха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5.2.2. При проектировании зон отдыха в прибрежной части водоемов площадь </w:t>
      </w:r>
      <w:proofErr w:type="gramStart"/>
      <w:r w:rsidRPr="000038FF">
        <w:rPr>
          <w:rFonts w:ascii="Times New Roman" w:hAnsi="Times New Roman"/>
          <w:sz w:val="24"/>
          <w:szCs w:val="24"/>
        </w:rPr>
        <w:t>пляжа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и протяженность береговой линии пляжей принимаются по расчету количества посетителей.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5.2.3. На территории зоны отдыха размещаются: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5.2.4. 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туалетные кабины.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6" w:name="Par399"/>
      <w:bookmarkEnd w:id="36"/>
      <w:r w:rsidRPr="000038FF">
        <w:rPr>
          <w:rFonts w:ascii="Times New Roman" w:hAnsi="Times New Roman"/>
          <w:sz w:val="24"/>
          <w:szCs w:val="24"/>
        </w:rPr>
        <w:t>5.3. Парки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5.3.1. На территории муниципального образования могут проектироваться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5.3.3. На территории многофункционального парка предусматривается: система аллей, дорожек и площадок, парковые сооружения (аттракционы, беседки, павильоны, туалеты и др.).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5.3.4. Обязательный перечень элементов благоустройства на территории многофункционального парка включает: твердые виды покрытия основных дорожек и площадок (кроме спортивных и детских), элементы сопряжения поверхностей, озеленение, скамьи, урны, туалетные кабины, ограждение (парка в целом, зон аттракционов, отдельных площадок или насаждений), носители информации о зоне парка или о парке в целом.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5.3.5. Могут быть размещены некапитальные нестационарные сооружения мелкорозничной торговли и питания, туалетные кабины.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7" w:name="Par407"/>
      <w:bookmarkStart w:id="38" w:name="Par415"/>
      <w:bookmarkEnd w:id="37"/>
      <w:bookmarkEnd w:id="38"/>
      <w:r w:rsidRPr="000038FF">
        <w:rPr>
          <w:rFonts w:ascii="Times New Roman" w:hAnsi="Times New Roman"/>
          <w:sz w:val="24"/>
          <w:szCs w:val="24"/>
        </w:rPr>
        <w:t>Раздел 6. БЛАГОУСТРОЙСТВО НА ТЕРРИТОРИЯХ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ПРОИЗВОДСТВЕННОГО НАЗНАЧЕНИЯ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6.1. Требования к проектированию благоустройства на территориях производственного назначения определяются ведомственными нормативами.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6.2. Площадь озеленения санитарно-защитных зон (СЗЗ) территорий производственного назначения определяется проектным решением в соответствии с требованиями </w:t>
      </w:r>
      <w:hyperlink r:id="rId22" w:history="1">
        <w:proofErr w:type="spellStart"/>
        <w:r w:rsidRPr="000038FF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0038FF">
          <w:rPr>
            <w:rFonts w:ascii="Times New Roman" w:hAnsi="Times New Roman"/>
            <w:sz w:val="24"/>
            <w:szCs w:val="24"/>
          </w:rPr>
          <w:t xml:space="preserve"> 2.2.1/2.1.1.1200</w:t>
        </w:r>
      </w:hyperlink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9" w:name="Par425"/>
      <w:bookmarkEnd w:id="39"/>
      <w:r w:rsidRPr="000038FF">
        <w:rPr>
          <w:rFonts w:ascii="Times New Roman" w:hAnsi="Times New Roman"/>
          <w:sz w:val="24"/>
          <w:szCs w:val="24"/>
        </w:rPr>
        <w:t>Раздел 7. ОБЪЕКТЫ БЛАГОУСТРОЙСТВА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НА ТЕРРИТОРИЯХ ТРАНСПОРТНЫХ И ИНЖЕНЕРНЫХ КОММУНИКАЦИЙ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0" w:name="Par429"/>
      <w:bookmarkEnd w:id="40"/>
      <w:r w:rsidRPr="000038FF">
        <w:rPr>
          <w:rFonts w:ascii="Times New Roman" w:hAnsi="Times New Roman"/>
          <w:sz w:val="24"/>
          <w:szCs w:val="24"/>
        </w:rPr>
        <w:t>7.1. Общие положения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7.1.1. Объектами нормирования благоустройства на территориях транспортных коммуникаций муниципального образования является улично-дорожная сеть (УДС) муниципального образования 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коммуникаций, технические зоны.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35-01,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2.05.02, </w:t>
      </w:r>
      <w:hyperlink r:id="rId23" w:history="1">
        <w:r w:rsidRPr="000038FF">
          <w:rPr>
            <w:rFonts w:ascii="Times New Roman" w:hAnsi="Times New Roman"/>
            <w:sz w:val="24"/>
            <w:szCs w:val="24"/>
          </w:rPr>
          <w:t xml:space="preserve">ГОСТ </w:t>
        </w:r>
        <w:proofErr w:type="gramStart"/>
        <w:r w:rsidRPr="000038FF">
          <w:rPr>
            <w:rFonts w:ascii="Times New Roman" w:hAnsi="Times New Roman"/>
            <w:sz w:val="24"/>
            <w:szCs w:val="24"/>
          </w:rPr>
          <w:t>Р</w:t>
        </w:r>
        <w:proofErr w:type="gramEnd"/>
        <w:r w:rsidRPr="000038FF">
          <w:rPr>
            <w:rFonts w:ascii="Times New Roman" w:hAnsi="Times New Roman"/>
            <w:sz w:val="24"/>
            <w:szCs w:val="24"/>
          </w:rPr>
          <w:t xml:space="preserve"> 52289-2004</w:t>
        </w:r>
      </w:hyperlink>
      <w:r w:rsidRPr="000038FF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0038FF">
          <w:rPr>
            <w:rFonts w:ascii="Times New Roman" w:hAnsi="Times New Roman"/>
            <w:sz w:val="24"/>
            <w:szCs w:val="24"/>
          </w:rPr>
          <w:t>ГОСТ Р 52290-2004</w:t>
        </w:r>
      </w:hyperlink>
      <w:r w:rsidRPr="000038FF">
        <w:rPr>
          <w:rFonts w:ascii="Times New Roman" w:hAnsi="Times New Roman"/>
          <w:sz w:val="24"/>
          <w:szCs w:val="24"/>
        </w:rPr>
        <w:t>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ведется преимущественно в проходных коллекторах.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1" w:name="Par435"/>
      <w:bookmarkEnd w:id="41"/>
      <w:r w:rsidRPr="000038FF">
        <w:rPr>
          <w:rFonts w:ascii="Times New Roman" w:hAnsi="Times New Roman"/>
          <w:sz w:val="24"/>
          <w:szCs w:val="24"/>
        </w:rPr>
        <w:t>7.2. Улицы и дороги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7.2.1. Улицы и дороги на территории муниципального образования по назначению и транспортным характеристикам подразделяются на магистральные дороги,  улицы местного значения.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2" w:name="Par438"/>
      <w:bookmarkEnd w:id="42"/>
      <w:r w:rsidRPr="000038FF">
        <w:rPr>
          <w:rFonts w:ascii="Times New Roman" w:hAnsi="Times New Roman"/>
          <w:sz w:val="24"/>
          <w:szCs w:val="24"/>
        </w:rPr>
        <w:t>7.2.2. Обязательный перечень элементов благоустройства на территории улиц и дорог включает: твердое покрытие дорожного полотна и тротуаров, озеленение вдоль улиц и дорог, ограждения опасных мест, осветительное оборудование, носители информации дорожного движения (дорожные знаки, разметка), светофорные устройства, остановки общественного транспорта.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7.2.3. Виды и конструкции дорожного покрытия проектируются с учетом категории улицы и обеспечением безопасности движения.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3" w:name="Par441"/>
      <w:bookmarkEnd w:id="43"/>
      <w:r w:rsidRPr="000038FF">
        <w:rPr>
          <w:rFonts w:ascii="Times New Roman" w:hAnsi="Times New Roman"/>
          <w:sz w:val="24"/>
          <w:szCs w:val="24"/>
        </w:rPr>
        <w:t>7.3. Площади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7.3.1.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По функциональному назначению площади подразделяются на: главные (у зданий органов местного самоуправления, общественных организаций),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приобъектные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(у учреждений культуры, памятников, парков, рынков и др.), общественно-транспортные (у автобусных остановок), мемориальные (у памятных объектов или мест), площади транспортных развязок.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При проектировании благоустройства обеспечивается максимально возможное разделение пешеходного и транспортного движения, основных и местных транспортных потоков.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7.3.2. Территории площади включают: проезжую часть, пешеходную часть, участки и территории озеленения.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7.3.3. Обязательный перечень элементов благоустройства на территории площади принимается в соответствии с </w:t>
      </w:r>
      <w:hyperlink w:anchor="Par438" w:history="1">
        <w:r w:rsidRPr="000038FF">
          <w:rPr>
            <w:rFonts w:ascii="Times New Roman" w:hAnsi="Times New Roman"/>
            <w:sz w:val="24"/>
            <w:szCs w:val="24"/>
          </w:rPr>
          <w:t>пунктом 7.2.2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4" w:name="Par448"/>
      <w:bookmarkEnd w:id="44"/>
      <w:r w:rsidRPr="000038FF">
        <w:rPr>
          <w:rFonts w:ascii="Times New Roman" w:hAnsi="Times New Roman"/>
          <w:sz w:val="24"/>
          <w:szCs w:val="24"/>
        </w:rPr>
        <w:t>7.4. Пешеходные переходы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7.4.1. Пешеходные переходы размещаются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 либо вне уровня проезжей части улицы - внеуличные (надземные и подземные).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7.4.2. Обязательный перечень элементов благоустройства наземных пешеходных переходов включает: дорожную разметку, осветительное оборудование.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5" w:name="Par453"/>
      <w:bookmarkEnd w:id="45"/>
      <w:r w:rsidRPr="000038FF">
        <w:rPr>
          <w:rFonts w:ascii="Times New Roman" w:hAnsi="Times New Roman"/>
          <w:sz w:val="24"/>
          <w:szCs w:val="24"/>
        </w:rPr>
        <w:t xml:space="preserve">7.5. Технические зоны </w:t>
      </w:r>
      <w:proofErr w:type="gramStart"/>
      <w:r w:rsidRPr="000038FF">
        <w:rPr>
          <w:rFonts w:ascii="Times New Roman" w:hAnsi="Times New Roman"/>
          <w:sz w:val="24"/>
          <w:szCs w:val="24"/>
        </w:rPr>
        <w:t>транспортных</w:t>
      </w:r>
      <w:proofErr w:type="gramEnd"/>
      <w:r w:rsidRPr="000038FF">
        <w:rPr>
          <w:rFonts w:ascii="Times New Roman" w:hAnsi="Times New Roman"/>
          <w:sz w:val="24"/>
          <w:szCs w:val="24"/>
        </w:rPr>
        <w:t>, инженерных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коммуникаций, </w:t>
      </w:r>
      <w:proofErr w:type="spellStart"/>
      <w:r w:rsidRPr="000038FF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зоны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7.5.1. </w:t>
      </w:r>
      <w:proofErr w:type="gramStart"/>
      <w:r w:rsidRPr="000038FF">
        <w:rPr>
          <w:rFonts w:ascii="Times New Roman" w:hAnsi="Times New Roman"/>
          <w:sz w:val="24"/>
          <w:szCs w:val="24"/>
        </w:rPr>
        <w:t>На территории выделенных линиями градостроительного регулирования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отношение к обслуживанию и эксплуатации проходящих в технической зоне коммуникаций.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7.5.2. Благоустройство полосы отвода железной дороги проектируется с учетом </w:t>
      </w:r>
      <w:proofErr w:type="spellStart"/>
      <w:r w:rsidRPr="000038FF">
        <w:rPr>
          <w:rFonts w:ascii="Times New Roman" w:hAnsi="Times New Roman"/>
          <w:sz w:val="24"/>
          <w:szCs w:val="24"/>
        </w:rPr>
        <w:t>СНиП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32-01.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7.5.3. Благоустройство территорий </w:t>
      </w:r>
      <w:proofErr w:type="spellStart"/>
      <w:r w:rsidRPr="000038FF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зон проектируется в соответствии с водным законодательством.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6" w:name="Par460"/>
      <w:bookmarkEnd w:id="46"/>
      <w:r w:rsidRPr="000038FF">
        <w:rPr>
          <w:rFonts w:ascii="Times New Roman" w:hAnsi="Times New Roman"/>
          <w:sz w:val="24"/>
          <w:szCs w:val="24"/>
        </w:rPr>
        <w:t>Раздел 8. ТРЕБОВАНИЯ К ПРОЕКТИРОВАНИЮ БЛАГОУСТРОЙСТВА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8.1. Благоустройство территорий осуществляется в соответствии с проектами благоустройства, разрабатываемыми в составе документации по планировке территорий микрорайонов, кварталов, улиц, площадей, а также в составе проектной документации для объектов капитального строительства (реконструкции) и строительства (размещения) временных построек. Проект благоустройства предоставленной территории разрабатывается пользователем (собственником) земельного участка и подлежит согласованию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8.2. Для территорий сложившейся застройки разрабатываются схемы комплексного благоустройства территории, на основе которых выполняются проекты благоустройства конкретных участков, отдельных видов благоустройства (озеленение, освещение и т.д.) и установки малых архитектурных форм и других элементов благоустройства.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8.3. Проектирование благоустройства выполняется с учетом методических </w:t>
      </w:r>
      <w:hyperlink r:id="rId25" w:history="1">
        <w:r w:rsidRPr="000038FF">
          <w:rPr>
            <w:rFonts w:ascii="Times New Roman" w:hAnsi="Times New Roman"/>
            <w:sz w:val="24"/>
            <w:szCs w:val="24"/>
          </w:rPr>
          <w:t>рекомендаций</w:t>
        </w:r>
      </w:hyperlink>
      <w:r w:rsidRPr="000038FF">
        <w:rPr>
          <w:rFonts w:ascii="Times New Roman" w:hAnsi="Times New Roman"/>
          <w:sz w:val="24"/>
          <w:szCs w:val="24"/>
        </w:rPr>
        <w:t>, утвержденных приказом Министерства регионального развития Российской Федерации от 27.12.2011 № 613.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7" w:name="Par466"/>
      <w:bookmarkEnd w:id="47"/>
      <w:r w:rsidRPr="000038FF">
        <w:rPr>
          <w:rFonts w:ascii="Times New Roman" w:hAnsi="Times New Roman"/>
          <w:sz w:val="24"/>
          <w:szCs w:val="24"/>
        </w:rPr>
        <w:t>Раздел 9. ЭКСПЛУАТАЦИЯ ОБЪЕКТОВ БЛАГОУСТРОЙСТВА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8" w:name="Par468"/>
      <w:bookmarkEnd w:id="48"/>
      <w:r w:rsidRPr="000038FF">
        <w:rPr>
          <w:rFonts w:ascii="Times New Roman" w:hAnsi="Times New Roman"/>
          <w:sz w:val="24"/>
          <w:szCs w:val="24"/>
        </w:rPr>
        <w:t>9.1. Уборка территории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9" w:name="Par470"/>
      <w:bookmarkEnd w:id="49"/>
      <w:r w:rsidRPr="000038FF">
        <w:rPr>
          <w:rFonts w:ascii="Times New Roman" w:hAnsi="Times New Roman"/>
          <w:sz w:val="24"/>
          <w:szCs w:val="24"/>
        </w:rPr>
        <w:t xml:space="preserve">9.1.1. </w:t>
      </w:r>
      <w:proofErr w:type="gramStart"/>
      <w:r w:rsidRPr="000038FF">
        <w:rPr>
          <w:rFonts w:ascii="Times New Roman" w:hAnsi="Times New Roman"/>
          <w:sz w:val="24"/>
          <w:szCs w:val="24"/>
        </w:rPr>
        <w:t>Физические и юридические лица, независимо от их организационно-правовой формы, являющиеся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(управляющие организации), обязаны обеспечивать своевременную и качественную очистку и уборку принадлежащих им на праве собственности или ином вещном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FF">
        <w:rPr>
          <w:rFonts w:ascii="Times New Roman" w:hAnsi="Times New Roman"/>
          <w:sz w:val="24"/>
          <w:szCs w:val="24"/>
        </w:rPr>
        <w:t>праве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земельных участков и прилегающих территорий в соответствии с действующим законодательством, </w:t>
      </w:r>
      <w:hyperlink w:anchor="Par466" w:history="1">
        <w:r w:rsidRPr="000038FF">
          <w:rPr>
            <w:rFonts w:ascii="Times New Roman" w:hAnsi="Times New Roman"/>
            <w:sz w:val="24"/>
            <w:szCs w:val="24"/>
          </w:rPr>
          <w:t>разделом 9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 поселения.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9.1.3. На территории муниципального образования Сергеихинское запрещается накапливать и размещать отходы производства и потребления в несанкционированных местах.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производится за счет лиц, обязанных обеспечивать уборку данной территории в соответствии с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пунктом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9.1.4. Сбор и вывоз отходов производства и потребления может осуществляться по контейнерной или бестарной системе.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9.1.5. Сбор и временное хранение ТБО производства промышленных предприятий, образующихся в результате хозяйственной деятельности, осуществляется силами этих предприятий в специально оборудованных для этих целей местах в соответствии с санитарными нормами и правилами.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9.1.6. Организация уборки территорий муниципального образования осуществляется на основании </w:t>
      </w:r>
      <w:proofErr w:type="gramStart"/>
      <w:r w:rsidRPr="000038FF">
        <w:rPr>
          <w:rFonts w:ascii="Times New Roman" w:hAnsi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у их производителей.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9.1.7. </w:t>
      </w:r>
      <w:proofErr w:type="gramStart"/>
      <w:r w:rsidRPr="000038FF">
        <w:rPr>
          <w:rFonts w:ascii="Times New Roman" w:hAnsi="Times New Roman"/>
          <w:sz w:val="24"/>
          <w:szCs w:val="24"/>
        </w:rPr>
        <w:t>Физические и юридические лица независимо от их организационно-правовой формы, являющиеся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(управляющие и обслуживающие организации), обязаны иметь договоры на вывоз бытовых отходов, отходов производства и потребления из жилых домов</w:t>
      </w:r>
      <w:proofErr w:type="gramEnd"/>
      <w:r w:rsidRPr="000038FF">
        <w:rPr>
          <w:rFonts w:ascii="Times New Roman" w:hAnsi="Times New Roman"/>
          <w:sz w:val="24"/>
          <w:szCs w:val="24"/>
        </w:rPr>
        <w:t>, организаций, предприятий и учреждений со специализированными организациями. Запрещено складирование отходов, образовавшихся во время ремонта, в места временного хранения отходов, на территории общего пользования муниципального образования Сергеихинское, прилегающих территориях.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9.1.8. </w:t>
      </w:r>
      <w:proofErr w:type="gramStart"/>
      <w:r w:rsidRPr="000038FF">
        <w:rPr>
          <w:rFonts w:ascii="Times New Roman" w:hAnsi="Times New Roman"/>
          <w:sz w:val="24"/>
          <w:szCs w:val="24"/>
        </w:rPr>
        <w:t xml:space="preserve">Физические и юридические лица независимо от их организационно-правовой формы, являющиеся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(управляющие и обслуживающие организации), расположенные в непосредственной близости от контейнерной площадки (на расстоянии от </w:t>
      </w:r>
      <w:smartTag w:uri="urn:schemas-microsoft-com:office:smarttags" w:element="metricconverter">
        <w:smartTagPr>
          <w:attr w:name="ProductID" w:val="20 м"/>
        </w:smartTagPr>
        <w:r w:rsidRPr="000038FF">
          <w:rPr>
            <w:rFonts w:ascii="Times New Roman" w:hAnsi="Times New Roman"/>
            <w:sz w:val="24"/>
            <w:szCs w:val="24"/>
          </w:rPr>
          <w:t>20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0038FF">
          <w:rPr>
            <w:rFonts w:ascii="Times New Roman" w:hAnsi="Times New Roman"/>
            <w:sz w:val="24"/>
            <w:szCs w:val="24"/>
          </w:rPr>
          <w:t>100</w:t>
        </w:r>
        <w:proofErr w:type="gramEnd"/>
        <w:r w:rsidRPr="000038FF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0038FF">
        <w:rPr>
          <w:rFonts w:ascii="Times New Roman" w:hAnsi="Times New Roman"/>
          <w:sz w:val="24"/>
          <w:szCs w:val="24"/>
        </w:rPr>
        <w:t>), должны иметь договор на вывоз мусора с организацией, в хозяйственном ведении которой находится контейнерная площадка.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9.1.9. Вывоз обрезков деревьев, а также строительных отходов осуществляется лицами, производившими ремонт или спил веток деревьев, самостоятельно или по договору с организацией на санкционированный объект размещения отходов (полигон).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9.1.10. Уборка площадок для установки мусоросборников возлагается на юридические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</w:t>
      </w:r>
      <w:r w:rsidRPr="000038FF">
        <w:rPr>
          <w:rFonts w:ascii="Times New Roman" w:hAnsi="Times New Roman"/>
          <w:sz w:val="24"/>
          <w:szCs w:val="24"/>
        </w:rPr>
        <w:lastRenderedPageBreak/>
        <w:t>собственности, аренды или ином вещном праве либо в управлении которых они находятся.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9.1.11. Для сбора отходов производства и потребления физических и юридических лиц, указанных в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пункте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Правил, должны быть организованы места временного хранения отходов и осуществляться их уборка.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9.1.12. В случае</w:t>
      </w:r>
      <w:proofErr w:type="gramStart"/>
      <w:r w:rsidRPr="000038FF">
        <w:rPr>
          <w:rFonts w:ascii="Times New Roman" w:hAnsi="Times New Roman"/>
          <w:sz w:val="24"/>
          <w:szCs w:val="24"/>
        </w:rPr>
        <w:t>,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пунктом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9.1.13.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9.1.14. Емкости малого размера (урны, баки) должны быть установлены у входа в предприятия сферы услуг, объектов торговли, на территориях рынков и ярмарок, в парках, скверах, зонах отдыха, у входа в учреждения образования, здравоохранения и других местах массового посещения населения, на улицах, на остановках пассажирского транспорта.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9.1.15. 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пунктом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9.1.16. Урны (баки) следует очищать от отходов в течение дня по мере необходимости, но не реже одного раза в сутки, а во время утренней уборки периодически промывать. Окраску урны (бака) следует возобновлять не реже одного раза в год.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9.1.17.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0038FF">
        <w:rPr>
          <w:rFonts w:ascii="Times New Roman" w:hAnsi="Times New Roman"/>
          <w:sz w:val="24"/>
          <w:szCs w:val="24"/>
        </w:rPr>
        <w:t>мусоровозный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транспорт, производят работники организации, осуществляющие вывоз отходов.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9.1.18.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9.1.19. Вывоз опасных отходов осуществляется специализированными организациями в соответствии с требованиями законодательства Российской Федерации.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9.1.20. Уборка и очистка остановок пассажирского транспорта производится организациями, в обязанность которых входит уборка территорий улиц, на которых расположены эти остановки.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9.1.21. Уборку и очистку остановок, на которых расположены некапитальные объекты торговли и предоставления услуг,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9.1.22. Граница прилегающих территорий определяется в соответствии с определением закрепленной территории (</w:t>
      </w:r>
      <w:hyperlink w:anchor="Par52" w:history="1">
        <w:r w:rsidRPr="000038FF">
          <w:rPr>
            <w:rFonts w:ascii="Times New Roman" w:hAnsi="Times New Roman"/>
            <w:sz w:val="24"/>
            <w:szCs w:val="24"/>
          </w:rPr>
          <w:t>п. 1.5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9.1.23. Эксплуатация и содержание в надлежащем санитарно-техническом состоянии водоразборных колонок и колодцев, в том числе их очистка от мусора, льда и снега, а также обеспечение безопасных подходов к ним, возлагается на организации, в чьей собственности или на ином вещном праве находятся колонки и колодцы.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9.1.24.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9.1.25. Содержание и уборка скверов и прилегающих к ним тротуаров, проездов и газонов осуществляется организациями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9.1.26.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9.1.27. Уборку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0038FF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колодцев производят организации, обслуживающие данные объекты.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9.1.28. В жилых зданиях, не имеющих канализации, должны быть устроены утепленные выгребные ямы в границах своего земельного участка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 Глубина выгреба зависит от уровня грунтовых вод и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0038FF">
          <w:rPr>
            <w:rFonts w:ascii="Times New Roman" w:hAnsi="Times New Roman"/>
            <w:sz w:val="24"/>
            <w:szCs w:val="24"/>
          </w:rPr>
          <w:t>3 м</w:t>
        </w:r>
      </w:smartTag>
      <w:r w:rsidRPr="000038FF">
        <w:rPr>
          <w:rFonts w:ascii="Times New Roman" w:hAnsi="Times New Roman"/>
          <w:sz w:val="24"/>
          <w:szCs w:val="24"/>
        </w:rPr>
        <w:t>. Выгреб следует очищать по мере его заполнения, но не реже одного раза в полгода.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9.1.29. Вывоз жидких нечистот осуществляется за счет собственных средств юридических, физических лиц, индивидуальных предпринимателей - владельцев жилых и нежилых помещений, в том числе владельцев частных домовладений, по договорам или разовым заявками организациями, имеющими специальный транспорт.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9.1.30. Ответственность за техническое состояние и содержание утепленных выгребных ям для совместного сбора туалетных и помойных нечистот возлагается на юридические или физические лица, индивидуальных предпринимателей, в собственности, аренде или ином вещном праве либо в управлении которых находится жилищный фонд и нежилые помещения.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9.1.31. Устройство и эксплуатация сливных станций для жидких нечистот и пунктов слива возлагается на организации, обслуживающие данные объекты.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9.1.32. Собственники помещений обязаны обеспечивать подъезды непосредственно к мусоросборникам и выгребным ямам.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9.1.33. Очистку и уборку водосточных канав, лотков, труб, дренажей, предназначенных для отвода поверхностных и грунтовых вод из дворов, производят лица, указанные в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пункте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9.1.34. При производстве аварийных работ слив воды разрешается только по специальным отводам или шлангам в близлежащие колодцы хозяйственно-фекальной (бытовой)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9.1.35. Содержание и эксплуатация санкционированных мест хранения и утилизации отходов производства и потребления осуществляется в установленном законом порядке.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9.1.36. Железнодорожные пути, проходящие в черте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9.1.37.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</w:t>
      </w:r>
      <w:proofErr w:type="gramStart"/>
      <w:r w:rsidRPr="000038FF">
        <w:rPr>
          <w:rFonts w:ascii="Times New Roman" w:hAnsi="Times New Roman"/>
          <w:sz w:val="24"/>
          <w:szCs w:val="24"/>
        </w:rPr>
        <w:t>,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осуществляют организации, с которыми заключен договор об обеспечении сохранности и эксплуатации бесхозяйного имущества.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9.1.38. Содержание ограждений возлагается на организации, в собственности которых находятся ограждения.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 xml:space="preserve">9.1.39. Благоустройство, уборка и очистка территорий, въездов и выездов автомобильных заправочных станций (АЗС), заправочных комплексов и прилегающих территорий и подъездов к ним осуществляется владельцами указанных объектов в соответствии с </w:t>
      </w:r>
      <w:hyperlink w:anchor="Par52" w:history="1">
        <w:r w:rsidRPr="000038FF">
          <w:rPr>
            <w:rFonts w:ascii="Times New Roman" w:hAnsi="Times New Roman"/>
            <w:sz w:val="24"/>
            <w:szCs w:val="24"/>
          </w:rPr>
          <w:t>п. 1.5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9.1.40. Уборка территорий вокруг мачт и опор установок наружного освещения (УНО) и контактной сети, расположенных на тротуарах, осуществляется подрядчиком (исполнителем), с которым заключен договор.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9.1.41. Уборка и содержание проезжей части по всей ширине дорог, улиц и проездов, эстакад - на собственников автомобильных дорог или организации, с которыми заключен договор.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9.1.42. Уборка, благоустройство, поддержание чистоты </w:t>
      </w:r>
      <w:proofErr w:type="spellStart"/>
      <w:r w:rsidRPr="000038FF">
        <w:rPr>
          <w:rFonts w:ascii="Times New Roman" w:hAnsi="Times New Roman"/>
          <w:sz w:val="24"/>
          <w:szCs w:val="24"/>
        </w:rPr>
        <w:t>автомоечных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постов, автостоянок в границах отведенного земельного участка осуществляется собственниками этих объектов или организацией, с которой заключен договор.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9.1.43. Уборка и очистка длительное время неиспользуемых территорий организуется администрацией муниципального образования, </w:t>
      </w:r>
      <w:proofErr w:type="spellStart"/>
      <w:r w:rsidRPr="000038FF">
        <w:rPr>
          <w:rFonts w:ascii="Times New Roman" w:hAnsi="Times New Roman"/>
          <w:sz w:val="24"/>
          <w:szCs w:val="24"/>
        </w:rPr>
        <w:t>неосваиваемых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территорий и территорий после сноса строений - организациями-заказчиками, которым отведена данная территория.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9.1.44. Ответственность за содержание территорий, прилегающих к водоемам (прудам и пр.), возлагается на собственников земельных участков.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9.1.45. Ответственность за организацию и производство уборочных работ по тротуарам возлагается: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лица, эксплуатирующие встроенные нежилые помещения в многоквартирных жилых домах, осуществляют санитарную очистку земельного участка, выделенного для эксплуатации жилого фонда, пропорционально занимаемым площадям. Участок для санитарной очистки определяется собственником жилого фонда. </w:t>
      </w:r>
      <w:proofErr w:type="gramStart"/>
      <w:r w:rsidRPr="000038FF">
        <w:rPr>
          <w:rFonts w:ascii="Times New Roman" w:hAnsi="Times New Roman"/>
          <w:sz w:val="24"/>
          <w:szCs w:val="24"/>
        </w:rPr>
        <w:t>В случае размещения нежилого помещения (магазина, офиса и т.д.) на первом этаже многоквартирного дома с отдельным выходом на тротуар указанные лица осуществляют санитарную очистку прилегающего земельного участка: в длину - от входа в нежилое помещение до проезжей части, в ширину - соразмерно занимаемому нежилому помещению с прилегающей к ней пятиметровой зоной, при этом, если нежилые помещения, расположенные в многоквартирном доме, граничат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между собой или расстояние между ними составляет менее </w:t>
      </w:r>
      <w:smartTag w:uri="urn:schemas-microsoft-com:office:smarttags" w:element="metricconverter">
        <w:smartTagPr>
          <w:attr w:name="ProductID" w:val="10 метров"/>
        </w:smartTagPr>
        <w:r w:rsidRPr="000038FF">
          <w:rPr>
            <w:rFonts w:ascii="Times New Roman" w:hAnsi="Times New Roman"/>
            <w:sz w:val="24"/>
            <w:szCs w:val="24"/>
          </w:rPr>
          <w:t>10 метров</w:t>
        </w:r>
      </w:smartTag>
      <w:r w:rsidRPr="000038FF">
        <w:rPr>
          <w:rFonts w:ascii="Times New Roman" w:hAnsi="Times New Roman"/>
          <w:sz w:val="24"/>
          <w:szCs w:val="24"/>
        </w:rPr>
        <w:t>, ширина санитарной очистки определяется границей их соединения или серединой расстояния между данными нежилыми помещениями;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 - на специализированные хозяйствующие субъекты, осуществляющие уборку проезжей части;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- на которые имеются непосредственные выходы из подъездов многоквартирных домов, а также придомовых территорий, пешеходных дорожек, расположенных на придомовой территории многоквартирных домов, - на собственников, организации, в ведении или в управлении которых находятся данные объекты, или на организацию, с которой заключен договор;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находящимся на мостах, путепроводах, эстакадах, а также техническим тротуарам, примыкающим к инженерным сооружениям и лестничным сходам, - на собственников инженерных сооружений либо организацию, с которой заключен договор.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9.1.46. При очистке смотровых колодцев, подземных коммуникаций грунт, мусор, нечистоты должны быть складированы в специальную тару с немедленной вывозкой силами организаций, занимающихся указанными видами работ.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9.1.47.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0" w:name="Par524"/>
      <w:bookmarkEnd w:id="50"/>
      <w:r w:rsidRPr="000038FF">
        <w:rPr>
          <w:rFonts w:ascii="Times New Roman" w:hAnsi="Times New Roman"/>
          <w:sz w:val="24"/>
          <w:szCs w:val="24"/>
        </w:rPr>
        <w:t xml:space="preserve">9.1.48. Вышедшие из строя газоразрядные лампы, содержащие ртуть, - ДРЛ, ДРИ, </w:t>
      </w:r>
      <w:proofErr w:type="spellStart"/>
      <w:r w:rsidRPr="000038FF">
        <w:rPr>
          <w:rFonts w:ascii="Times New Roman" w:hAnsi="Times New Roman"/>
          <w:sz w:val="24"/>
          <w:szCs w:val="24"/>
        </w:rPr>
        <w:t>ДНаТ</w:t>
      </w:r>
      <w:proofErr w:type="spellEnd"/>
      <w:r w:rsidRPr="000038FF">
        <w:rPr>
          <w:rFonts w:ascii="Times New Roman" w:hAnsi="Times New Roman"/>
          <w:sz w:val="24"/>
          <w:szCs w:val="24"/>
        </w:rPr>
        <w:t>, люминесцентные лампы должны храниться в специально отведенных для этих целей местах и передаваться на договорной основе организациям, имеющим лицензию на соответствующий вид деятельности.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9.1.49. Ответственность за накопление, хранение и контроль воздушной среды в местах хранения ртутьсодержащих ламп возлагается на юридических и физических лиц, индивидуальных предпринимателей, использующих данные виды ламп.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9.1.50. Утилизация осуществляется организацией, занимающейся данным видом деятельности и имеющей соответствующую лицензию.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9.1.51. </w:t>
      </w:r>
      <w:proofErr w:type="gramStart"/>
      <w:r w:rsidRPr="000038FF">
        <w:rPr>
          <w:rFonts w:ascii="Times New Roman" w:hAnsi="Times New Roman"/>
          <w:sz w:val="24"/>
          <w:szCs w:val="24"/>
        </w:rPr>
        <w:t>Собственники жилых помещений в многоквартирных домах, частных домовладений, а также организации, занимающиеся содержанием и обслуживанием жилищного фонда, обязаны не допускать длительного (свыше 30 дней) хранения на прилегающей территории с уличной стороны фасадной части дома дров, удобрений, строительных и других материалов, техники, механизмов, брошенных и разукомплектованных автомобилей.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9.1.52.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9.1.53. Привлечение граждан, а также сотрудников организаций и предприятий по согласованию с руководителями этих предприятий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9.1.54. На территории муниципального образования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- выбрасывание, складирование, хранение отходов производства и потребления, в том числе ТБО, отходов, образующихся в процессе жизнедеятельности, строительных и иных материалов, изделий и конструкций, грунта, иного мусора, различной специальной техники, оборудования, машин и механизмов на необорудованной для этих целей территории, а равно вне специально отведенных мест (полигонов, специально оборудованных площадок, контейнеров, урн);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либо с нарушением норм и правил при организации и производстве земляных, строительных, дорожно-строительных видов работ;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складирование или хранение строительных отходов, образовавшихся во время ремонта, обрезков деревьев на прилегающих территориях объектов, находящихся в собственности или пользован</w:t>
      </w:r>
      <w:proofErr w:type="gramStart"/>
      <w:r w:rsidRPr="000038FF">
        <w:rPr>
          <w:rFonts w:ascii="Times New Roman" w:hAnsi="Times New Roman"/>
          <w:sz w:val="24"/>
          <w:szCs w:val="24"/>
        </w:rPr>
        <w:t>ии у ю</w:t>
      </w:r>
      <w:proofErr w:type="gramEnd"/>
      <w:r w:rsidRPr="000038FF">
        <w:rPr>
          <w:rFonts w:ascii="Times New Roman" w:hAnsi="Times New Roman"/>
          <w:sz w:val="24"/>
          <w:szCs w:val="24"/>
        </w:rPr>
        <w:t>ридических и физических лиц, индивидуальных предпринимателей;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выброс в контейнеры для сбора ТБО и в емкости малого размера (урны, баки) крупногабаритных отходов, по габаритам не помещающихся в стандартные контейнеры, отходов, образовавшихся во время ремонта, жидких нечистот, песка, земли, непогашенных углей, тлеющих материалов, отходов горюче-смазочных материалов;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- разводить костры, сжигать мусор, опавшую листву, спил деревьев, ветки, траву, тару, строительные отходы;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накапливать и размещать отходы производства и потребления в несанкционированных местах;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устанавливать устройства наливных помоек, разлив помоев и нечистот за территорией домов и улиц;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наполнение выгреба жидкими нечистотами </w:t>
      </w:r>
      <w:proofErr w:type="gramStart"/>
      <w:r w:rsidRPr="000038FF">
        <w:rPr>
          <w:rFonts w:ascii="Times New Roman" w:hAnsi="Times New Roman"/>
          <w:sz w:val="24"/>
          <w:szCs w:val="24"/>
        </w:rPr>
        <w:t>выше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0,35 м"/>
        </w:smartTagPr>
        <w:r w:rsidRPr="000038FF">
          <w:rPr>
            <w:rFonts w:ascii="Times New Roman" w:hAnsi="Times New Roman"/>
            <w:sz w:val="24"/>
            <w:szCs w:val="24"/>
          </w:rPr>
          <w:t>0,35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поверхности земли;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слив воды на тротуары, газоны, проезжую часть дороги;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вывозить указанные в </w:t>
      </w:r>
      <w:hyperlink w:anchor="Par524" w:history="1">
        <w:r w:rsidRPr="000038FF">
          <w:rPr>
            <w:rFonts w:ascii="Times New Roman" w:hAnsi="Times New Roman"/>
            <w:color w:val="0000FF"/>
            <w:sz w:val="24"/>
            <w:szCs w:val="24"/>
          </w:rPr>
          <w:t xml:space="preserve">п. </w:t>
        </w:r>
        <w:r w:rsidRPr="000038FF">
          <w:rPr>
            <w:rFonts w:ascii="Times New Roman" w:hAnsi="Times New Roman"/>
            <w:sz w:val="24"/>
            <w:szCs w:val="24"/>
          </w:rPr>
          <w:t>9.1.48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 типы ламп на санкционированные места размещения отходов;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перевозка грунта, мусора, навоза, силоса, сыпучих строительных материалов, легкой тары, листвы, порубочных отходов без укрытия </w:t>
      </w:r>
      <w:proofErr w:type="spellStart"/>
      <w:r w:rsidRPr="000038FF">
        <w:rPr>
          <w:rFonts w:ascii="Times New Roman" w:hAnsi="Times New Roman"/>
          <w:sz w:val="24"/>
          <w:szCs w:val="24"/>
        </w:rPr>
        <w:t>покрывочным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материалом, исключающим его выпадение и загрязнение дорог;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выбрасывать и осуществлять захоронение трупов домашних животных;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сброс трупов животных, птиц и других биологических отходов в водоемы, реки, болота, в контейнеры для сбора ТБО и в емкости малого размера;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размещение и (или) хранение любого автотранспорта и специальной техники вне специально отведенных мест, в том числе: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а) на тротуарах, пешеходных дорожках и газонах;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б) на тепловых камерах, люках и водоприемниках ливневой канализации, газовых, водопроводных и канализационных колодцах, пожарных гидрантах;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в) 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г) в местах, затрудняющих вход и выход в подъезды жилых домов.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заправка топливом, ремонт и мойка автотранспорта вне специально отведенных мест;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осуществление проезда по тротуарам, газонам и пешеходным дорожкам, если это не разрешено схемой проезда, согласованной с администрацией муниципального образования Сергеихинское;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производство строительных и ремонтных работ при отсутствии устройства для мойки колес и кузовов транспортных сре</w:t>
      </w:r>
      <w:proofErr w:type="gramStart"/>
      <w:r w:rsidRPr="000038FF">
        <w:rPr>
          <w:rFonts w:ascii="Times New Roman" w:hAnsi="Times New Roman"/>
          <w:sz w:val="24"/>
          <w:szCs w:val="24"/>
        </w:rPr>
        <w:t>дств пр</w:t>
      </w:r>
      <w:proofErr w:type="gramEnd"/>
      <w:r w:rsidRPr="000038FF">
        <w:rPr>
          <w:rFonts w:ascii="Times New Roman" w:hAnsi="Times New Roman"/>
          <w:sz w:val="24"/>
          <w:szCs w:val="24"/>
        </w:rPr>
        <w:t>и выезде с площадок, на которых проводятся строительные работы, создающие угрозу загрязнения территории муниципального образования Сергеихинское, либо при отсутствии договора со специализированной организацией на выполнение работ по уборке загрязняемой территории;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содержание зданий, строений, сооружений, построек в угрожающем для окружающих состоянии или ухудшающем внешний вид муниципального образования Сергеихинское (обгоревших, сгоревших, сгнивших и т.д.);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повреждение или уничтожение зеленых насаждений, цветников, клумб и травяного покрова газонов;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осуществление самовольной посадки и вырубки деревьев (настоящий подпункт не распространяется на участки индивидуальной жилой застройки и садоводческие участки);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самовольная установка малых архитектурных форм на территориях общего пользования;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- нанесение надписей и других изображений, наклеивание объявлений (информационной и печатной продукции) на фасадах, ограждениях, заборах, стенах зданий и сооружений, памятниках, памятных досках, произведениях монументально-декоративного искусства, малых архитектурных формах, информационных знаках, знаках транспортных и инженерных коммуникаций, отдельно стоящих опорах (освещения, контактной сети и т.д.), деревьях, а также нанесение ущерба указанным элементам благоустройства любым способом;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установка рекламных конструкций и наружной рекламы без разрешения, выданного администрацией муниципального образования Сергеихинское;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содержание, эксплуатация объектов наружной рекламы, вывесок, табличек: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а) с нарушением их внешнего вида (выцветшие, рваные, поврежденные и т.д.);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б) в состоянии, угрожающем безопасности граждан.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9.1.55. На придомовых территориях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стоянка механических транспортных сре</w:t>
      </w:r>
      <w:proofErr w:type="gramStart"/>
      <w:r w:rsidRPr="000038FF">
        <w:rPr>
          <w:rFonts w:ascii="Times New Roman" w:hAnsi="Times New Roman"/>
          <w:sz w:val="24"/>
          <w:szCs w:val="24"/>
        </w:rPr>
        <w:t>дств с р</w:t>
      </w:r>
      <w:proofErr w:type="gramEnd"/>
      <w:r w:rsidRPr="000038FF">
        <w:rPr>
          <w:rFonts w:ascii="Times New Roman" w:hAnsi="Times New Roman"/>
          <w:sz w:val="24"/>
          <w:szCs w:val="24"/>
        </w:rPr>
        <w:t>азрешенной максимальной массой более 3,5 т вне специально выделенных и обозначенных знаками и (или) разметкой мест;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стоянка механических транспортных сре</w:t>
      </w:r>
      <w:proofErr w:type="gramStart"/>
      <w:r w:rsidRPr="000038FF">
        <w:rPr>
          <w:rFonts w:ascii="Times New Roman" w:hAnsi="Times New Roman"/>
          <w:sz w:val="24"/>
          <w:szCs w:val="24"/>
        </w:rPr>
        <w:t>дств бл</w:t>
      </w:r>
      <w:proofErr w:type="gramEnd"/>
      <w:r w:rsidRPr="000038FF">
        <w:rPr>
          <w:rFonts w:ascii="Times New Roman" w:hAnsi="Times New Roman"/>
          <w:sz w:val="24"/>
          <w:szCs w:val="24"/>
        </w:rPr>
        <w:t>иже трех метров от окон или подъездов жилых домов, за исключением одноэтажных жилых домов и многоэтажных жилых домов, имеющих одного собственника.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1" w:name="Par564"/>
      <w:bookmarkEnd w:id="51"/>
      <w:r w:rsidRPr="000038FF">
        <w:rPr>
          <w:rFonts w:ascii="Times New Roman" w:hAnsi="Times New Roman"/>
          <w:sz w:val="24"/>
          <w:szCs w:val="24"/>
        </w:rPr>
        <w:t>9.2. Особенности уборки территории в весенне-летний период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9.2.1. Весенне-летняя уборка территории производится с 1 апреля по 31 октября и включает в себя мойку, полив и подметание проезжей части улиц, тротуаров, площадей.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В зависимости от климатических условий постановлением администрации муниципального образования период весенне-летней уборки </w:t>
      </w:r>
      <w:proofErr w:type="gramStart"/>
      <w:r w:rsidRPr="000038FF">
        <w:rPr>
          <w:rFonts w:ascii="Times New Roman" w:hAnsi="Times New Roman"/>
          <w:sz w:val="24"/>
          <w:szCs w:val="24"/>
        </w:rPr>
        <w:t>может быть изменен и могут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выполняться отдельные виды работ по осенне-зимнему содержанию.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9.2.2. Мойке подвергается вся ширина проезжей части улиц и площадей.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9.2.3. Уборка лотков и бордюров от песка, пыли, мусора после мойки заканчивается к 7 часам утра.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9.2.4. Подметание придомовых территорий, </w:t>
      </w:r>
      <w:proofErr w:type="spellStart"/>
      <w:r w:rsidRPr="000038F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проездов и тротуаров </w:t>
      </w:r>
      <w:proofErr w:type="gramStart"/>
      <w:r w:rsidRPr="000038FF">
        <w:rPr>
          <w:rFonts w:ascii="Times New Roman" w:hAnsi="Times New Roman"/>
          <w:sz w:val="24"/>
          <w:szCs w:val="24"/>
        </w:rPr>
        <w:t>от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8FF">
        <w:rPr>
          <w:rFonts w:ascii="Times New Roman" w:hAnsi="Times New Roman"/>
          <w:sz w:val="24"/>
          <w:szCs w:val="24"/>
        </w:rPr>
        <w:t>смета</w:t>
      </w:r>
      <w:proofErr w:type="gramEnd"/>
      <w:r w:rsidRPr="000038FF">
        <w:rPr>
          <w:rFonts w:ascii="Times New Roman" w:hAnsi="Times New Roman"/>
          <w:sz w:val="24"/>
          <w:szCs w:val="24"/>
        </w:rPr>
        <w:t>, пыли и мелкого бытового мусора, их мойка осуществляется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7 часов утра, чистота на территории должна поддерживаться в течение рабочего дня.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9.2.5. Подметание дорожных покрытий улиц и внутриквартальных проездов осуществляется организациями, в ведении которых находятся дороги.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9.2.6.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9.2.6.1. Складирование на придомовых территориях, в дворовых проездах, тротуарах, газонах, детских игровых и спортивных площадках листвы, смета и порубочных отходов.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9.2.6.2. Сгребание листвы к комлевой части деревьев и кустарников.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9.2.6.3. Выбивание струей воды смета и мусора на тротуары, газоны, посадочные площадки, павильоны, остановки городского пассажирского транспорта, близко расположенные фасады зданий, объекты торговли и т.д. при мойке проезжей части.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9.2.6.4. Выброс смета в реки, пруды в другие водоемы.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2" w:name="Par578"/>
      <w:bookmarkEnd w:id="52"/>
      <w:r w:rsidRPr="000038FF">
        <w:rPr>
          <w:rFonts w:ascii="Times New Roman" w:hAnsi="Times New Roman"/>
          <w:sz w:val="24"/>
          <w:szCs w:val="24"/>
        </w:rPr>
        <w:t>9.3. Особенности уборки территории в осенне-зимний период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9.3.1. Осенне-зимняя уборка территории производится с 1 ноября по 31 марта и предусматривает уборку и вывоз мусора, снега и льда, грязи, посыпку улиц песком с примесью хлоридов.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8.3.2. 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9.3.5. Посыпку песком с примесью хлоридов начинают после начала снегопада или появления гололеда.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9.3.6.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посыпаются сухим песком без хлоридов.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9.3.7. Юридическими или физическими лицами, индивидуальными предпринимателями, в собственности, аренде либо ином вещном праве или управлении которых находятся здания, сооружения, строения, должна быть организована: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9.3.7.1. Очистка кровель от снега, наледи и сосулек.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9.3.7.2. Обработка </w:t>
      </w:r>
      <w:proofErr w:type="spellStart"/>
      <w:r w:rsidRPr="000038FF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материалами подходов и входов в здания, сооружения, строения.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9.3.7.3. Обработка </w:t>
      </w:r>
      <w:proofErr w:type="spellStart"/>
      <w:r w:rsidRPr="000038FF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материалами прилегающих территорий к зданиям, сооружениям, строениям в радиусе </w:t>
      </w:r>
      <w:smartTag w:uri="urn:schemas-microsoft-com:office:smarttags" w:element="metricconverter">
        <w:smartTagPr>
          <w:attr w:name="ProductID" w:val="5 метров"/>
        </w:smartTagPr>
        <w:r w:rsidRPr="000038FF">
          <w:rPr>
            <w:rFonts w:ascii="Times New Roman" w:hAnsi="Times New Roman"/>
            <w:sz w:val="24"/>
            <w:szCs w:val="24"/>
          </w:rPr>
          <w:t>5 метров</w:t>
        </w:r>
      </w:smartTag>
      <w:r w:rsidRPr="000038FF">
        <w:rPr>
          <w:rFonts w:ascii="Times New Roman" w:hAnsi="Times New Roman"/>
          <w:sz w:val="24"/>
          <w:szCs w:val="24"/>
        </w:rPr>
        <w:t>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9.3.8.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Снег и наледь, </w:t>
      </w:r>
      <w:proofErr w:type="gramStart"/>
      <w:r w:rsidRPr="000038FF">
        <w:rPr>
          <w:rFonts w:ascii="Times New Roman" w:hAnsi="Times New Roman"/>
          <w:sz w:val="24"/>
          <w:szCs w:val="24"/>
        </w:rPr>
        <w:t>сброшенные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с крыш, немедленно вывозятся.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9.3.9. 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9.3.10. 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9.3.11. В зимний период дорожки, лавки, скамейки, урны и прочие элементы малых архитектурных форм (МАФ), а также пространство перед ними и с боков, подходы к ним должны быть очищены от снега и наледи.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9.3.12.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9.3.13. Вывоз снега разрешается только на специально отведенные места.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9.3.14. Места отвала снега обеспечиваются удобными подъездами, необходимыми механизмами для складирования снега.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9.3.15. Уборка и вывозка снега и льда с улиц, площадей, мостов, скверов начинается немедленно с начала снегопада и производится в первую очередь с опасных участков, магистральных улиц,  для обеспечения бесперебойного движения транспорта во избежание наката.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9.3.16. При уборке улиц, проездов, площадей специализированные организации, лица, указанные в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пункте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Правил, должны обеспечивать после прохождения снегоочистительной техники уборку </w:t>
      </w:r>
      <w:proofErr w:type="spellStart"/>
      <w:r w:rsidRPr="000038FF">
        <w:rPr>
          <w:rFonts w:ascii="Times New Roman" w:hAnsi="Times New Roman"/>
          <w:sz w:val="24"/>
          <w:szCs w:val="24"/>
        </w:rPr>
        <w:t>прибордюрных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лотков и расчистку въездов, пешеходных </w:t>
      </w:r>
      <w:proofErr w:type="gramStart"/>
      <w:r w:rsidRPr="000038FF">
        <w:rPr>
          <w:rFonts w:ascii="Times New Roman" w:hAnsi="Times New Roman"/>
          <w:sz w:val="24"/>
          <w:szCs w:val="24"/>
        </w:rPr>
        <w:t>переходов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9.3.17. С наступлением весны организации, обслуживающие жилищный фонд, должны организовать: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9.3.17.1. Промывку и расчистку канавок для обеспечения отвода воды в местах, где это требуется для нормального отвода талых вод.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9.3.17.2. Систематический сгон талой воды к люкам и приемным колодцам ливневой сети.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9.3.18.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9.3.18.1. Выдвигать или перемещать на тротуары, проезжую часть магистралей,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9.3.18.2. Роторная переброска и перемещение загрязненного и засоленного снега, а также скола льда на ограждения, газоны, цветники, кустарники и другие зеленые насаждения.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9.3.18.3. Повреждение зеленых насаждений при уборке и складировании снега.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9.3.18.4. Формирование снежных валов ближе </w:t>
      </w:r>
      <w:smartTag w:uri="urn:schemas-microsoft-com:office:smarttags" w:element="metricconverter">
        <w:smartTagPr>
          <w:attr w:name="ProductID" w:val="5 м"/>
        </w:smartTagPr>
        <w:r w:rsidRPr="000038FF">
          <w:rPr>
            <w:rFonts w:ascii="Times New Roman" w:hAnsi="Times New Roman"/>
            <w:sz w:val="24"/>
            <w:szCs w:val="24"/>
          </w:rPr>
          <w:t>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пешеходного перехода, ближе </w:t>
      </w:r>
      <w:smartTag w:uri="urn:schemas-microsoft-com:office:smarttags" w:element="metricconverter">
        <w:smartTagPr>
          <w:attr w:name="ProductID" w:val="20 м"/>
        </w:smartTagPr>
        <w:r w:rsidRPr="000038FF">
          <w:rPr>
            <w:rFonts w:ascii="Times New Roman" w:hAnsi="Times New Roman"/>
            <w:sz w:val="24"/>
            <w:szCs w:val="24"/>
          </w:rPr>
          <w:t>20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остановочного пункта общественного транспорта, на тротуарах.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9.3.18.5. Хранение снежных валов более 5 дней с момента их формирования.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3" w:name="Par609"/>
      <w:bookmarkEnd w:id="53"/>
      <w:r w:rsidRPr="000038FF">
        <w:rPr>
          <w:rFonts w:ascii="Times New Roman" w:hAnsi="Times New Roman"/>
          <w:sz w:val="24"/>
          <w:szCs w:val="24"/>
        </w:rPr>
        <w:t>9.4. Порядок содержания элементов благоустройства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9.4.1. Общие требования к содержанию элементов благоустройства.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9.4.1.1. </w:t>
      </w:r>
      <w:proofErr w:type="gramStart"/>
      <w:r w:rsidRPr="000038FF">
        <w:rPr>
          <w:rFonts w:ascii="Times New Roman" w:hAnsi="Times New Roman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мемориалов, осуществляется физическими и юридическими лицами независимо от их организационно-правовой формы, являющимися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лицами, оказывающими услуги по управлению и обслуживанию (управляющие и обслуживающие организации).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Физическими и юридическими лицами осуществляется организация содержания элементов благоустройства, расположенных на прилегающих территориях.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осуществляются в соответствии с градостроительными регламентами, нормативными правовыми актами органов местного самоуправления.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9.4.1.3. Строительные площадки ограждаются по всему периметру сплошным (глухим) забором, обеспечиваются щитом с указанием информации о застройщике, объекте и сроках строительства. Количество проездов определяется проектом организации строительства.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Строительные площадки обеспечиваются пунктом очистки (мойки) колес у каждого выезда.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9.4.2. Световые вывески, реклама и витрины.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9.4.2.1. Витрины оборудуются специальными осветительными приборами.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9.4.2.2. Расклейка газет, афиш, плакатов, различного рода объявлений и реклам разрешается только на специально установленных местах.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9.4.2.3. Организация работ по удалению самовольно произведенных надписей, а также самовольно размещенной информационной и 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собственников, владельцев или пользователей указанных объектов.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9.4.2.4.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гастрольных, культурно-зрелищных мероприятий возлагается на собственников, владельцев, пользователей помещений, зданий, стадионов, где проводятся такие мероприятия.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9.4.2.5. Размещение вывесок и иной визуальной информации (</w:t>
      </w:r>
      <w:proofErr w:type="spellStart"/>
      <w:r w:rsidRPr="000038FF">
        <w:rPr>
          <w:rFonts w:ascii="Times New Roman" w:hAnsi="Times New Roman"/>
          <w:sz w:val="24"/>
          <w:szCs w:val="24"/>
        </w:rPr>
        <w:t>нерекламного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характера) согласовывается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4" w:name="Par626"/>
      <w:bookmarkEnd w:id="54"/>
      <w:r w:rsidRPr="000038FF">
        <w:rPr>
          <w:rFonts w:ascii="Times New Roman" w:hAnsi="Times New Roman"/>
          <w:sz w:val="24"/>
          <w:szCs w:val="24"/>
        </w:rPr>
        <w:t>9.5. Работы по озеленению территорий и содержанию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зеленых насаждений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5" w:name="Par629"/>
      <w:bookmarkEnd w:id="55"/>
      <w:r w:rsidRPr="000038FF">
        <w:rPr>
          <w:rFonts w:ascii="Times New Roman" w:hAnsi="Times New Roman"/>
          <w:sz w:val="24"/>
          <w:szCs w:val="24"/>
        </w:rPr>
        <w:t>9.5.1. Озеленение территории, работы по содержанию и восстановлению парков, скверов, зеленых зон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6" w:name="Par630"/>
      <w:bookmarkEnd w:id="56"/>
      <w:r w:rsidRPr="000038FF">
        <w:rPr>
          <w:rFonts w:ascii="Times New Roman" w:hAnsi="Times New Roman"/>
          <w:sz w:val="24"/>
          <w:szCs w:val="24"/>
        </w:rPr>
        <w:t>9.5.2. Физическими и юридическими лицами, в собственности или в пользовании которых находятся земельные участки, обеспечиваются содержание и сохранность зеленых насаждений, находящихся на этих участках, а также на прилегающих территориях.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9.5.3. Лица, указанные в </w:t>
      </w:r>
      <w:hyperlink w:anchor="Par629" w:history="1">
        <w:r w:rsidRPr="000038FF">
          <w:rPr>
            <w:rFonts w:ascii="Times New Roman" w:hAnsi="Times New Roman"/>
            <w:sz w:val="24"/>
            <w:szCs w:val="24"/>
          </w:rPr>
          <w:t>пунктах 9.5.1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 </w:t>
      </w:r>
      <w:hyperlink w:anchor="Par630" w:history="1">
        <w:r w:rsidRPr="000038FF">
          <w:rPr>
            <w:rFonts w:ascii="Times New Roman" w:hAnsi="Times New Roman"/>
            <w:sz w:val="24"/>
            <w:szCs w:val="24"/>
          </w:rPr>
          <w:t>9.5.2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Правил, должны: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доводить до сведения органов местного самоуправления </w:t>
      </w:r>
      <w:proofErr w:type="gramStart"/>
      <w:r w:rsidRPr="000038FF">
        <w:rPr>
          <w:rFonts w:ascii="Times New Roman" w:hAnsi="Times New Roman"/>
          <w:sz w:val="24"/>
          <w:szCs w:val="24"/>
        </w:rPr>
        <w:t>о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всех случаях массового появления вредителей и болезней и принимать меры борьбы с ними;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9.5.4. На территориях зеленых насаждений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ломать, спиливать деревья, кустарники, сучья и ветви, срывать листья и цветы, сбивать и собирать плоды;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- разбивать палатки и разводить костры;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сжигать листву и мусор;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засорять газоны, цветники, дорожки и водоемы;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портить скульптуры, скамейки, ограды;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ездить на велосипедах, мотоциклах, лошадях, тракторах, автомашинах;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038FF">
          <w:rPr>
            <w:rFonts w:ascii="Times New Roman" w:hAnsi="Times New Roman"/>
            <w:sz w:val="24"/>
            <w:szCs w:val="24"/>
          </w:rPr>
          <w:t>1,5 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складировать на территории зеленых насаждений материалы и отходы,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снимать плодородный слой земли, добывать песок и производить другие раскопки;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парковать автотранспортные средства на газонах;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пасти скот, выгуливать и отпускать с поводка собак в парках, лесопарках, скверах и иных территориях зеленых насаждений;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организовывать торговлю без согласования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9.5.5. За незаконную вырубку или повреждение деревьев на территории муниципального образования Сергеихинское виновные лица несут ответственность в соответствии с действующим законодательством.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9.5.6. Учет, содержание, клеймение, снос, обрезка, пересадка деревьев и кустарников производится силами и средствами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0038F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территориях многоэтажной жилой застройки.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9.5.7. Разрешение на вырубку и подрезку зеленых насаждений выдается администрацией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9.5.8. Снос (пересадка) зеленых насаждений, расположенных на муниципальных землях, может быть разрешен в случаях: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обслуживания объектов инженерного благоустройства, надземных коммуникаций;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ликвидации и предупреждения аварийных и чрезвычайных ситуаций, в том числе на объектах инженерного благоустройства;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необходимости улучшения качественного и видового состава зеленых насаждений;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выявления старых и сухих насаждений, создающих угрозу жизни и здоровью граждан;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проведения компенсационного озеленения за счет сре</w:t>
      </w:r>
      <w:proofErr w:type="gramStart"/>
      <w:r w:rsidRPr="000038FF">
        <w:rPr>
          <w:rFonts w:ascii="Times New Roman" w:hAnsi="Times New Roman"/>
          <w:sz w:val="24"/>
          <w:szCs w:val="24"/>
        </w:rPr>
        <w:t>дств гр</w:t>
      </w:r>
      <w:proofErr w:type="gramEnd"/>
      <w:r w:rsidRPr="000038FF">
        <w:rPr>
          <w:rFonts w:ascii="Times New Roman" w:hAnsi="Times New Roman"/>
          <w:sz w:val="24"/>
          <w:szCs w:val="24"/>
        </w:rPr>
        <w:t>аждан и юридических лиц, в интересах которых проведен снос, посадки саженцев деревьев в количестве не менее спланированных к сносу.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9.5.9. Разрешение на вырубку и подрезку зеленых насаждений выдается в течение 30 дней со дня регистрации письменного обращения.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9.5.10. Вывоз спиленных деревьев, обрезанных ветвей осуществляется самостоятельно или по договору с организацией на санкционированный объект (полигон) в день их удаления. Упавшие деревья должны быть немедленно удалены с проезжей части дорог, тротуаров, фасадов жилых и производственных зданий, а с других территорий - в течение 1 суток с момента обнаружения.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9.5.11.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7" w:name="Par668"/>
      <w:bookmarkEnd w:id="57"/>
      <w:r w:rsidRPr="000038FF">
        <w:rPr>
          <w:rFonts w:ascii="Times New Roman" w:hAnsi="Times New Roman"/>
          <w:sz w:val="24"/>
          <w:szCs w:val="24"/>
        </w:rPr>
        <w:t>9.6. Содержание и эксплуатация дорог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9.6.1. С целью сохранения дорожных покрытий на территории муниципального образования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подвоз груза волоком;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9.6.2. Специализированными организациями производится уборка территорий муниципального образования на основании соглашений с лицами, указанными в </w:t>
      </w:r>
      <w:hyperlink w:anchor="Par470" w:history="1">
        <w:r w:rsidRPr="000038FF">
          <w:rPr>
            <w:rFonts w:ascii="Times New Roman" w:hAnsi="Times New Roman"/>
            <w:sz w:val="24"/>
            <w:szCs w:val="24"/>
          </w:rPr>
          <w:t>пункте 9.1.1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9.6.3.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9.6.4.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9.6.5. Организации, в ведении которых находятся подземные сети, должны регулярно следить за тем, чтобы крышки люков, колодцев коммуникаций, тепловых камер всегда находились на уровне дорожного покрытия, содержались постоянно в исправном состоянии и закрытыми.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Крышки люков, колодцев, тепловых камер, расположенных на проезжей части улиц и тротуаров, в случае их повреждения или разрушения необходимо немедленно огородить и в течение 24 часов восстановить организациям, в ведении которых находятся коммуникации.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Организации по обслуживанию жилищного фонда, а также собственники домовладений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9.6.6. Запрещается допускать: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9.6.6.1. Рост самосева деревьев и кустарников на прилегающей к коммуникациям территории.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9.6.6.2. Повреждение наземных частей линий теплотрасс, </w:t>
      </w:r>
      <w:proofErr w:type="spellStart"/>
      <w:r w:rsidRPr="000038FF">
        <w:rPr>
          <w:rFonts w:ascii="Times New Roman" w:hAnsi="Times New Roman"/>
          <w:sz w:val="24"/>
          <w:szCs w:val="24"/>
        </w:rPr>
        <w:t>газо</w:t>
      </w:r>
      <w:proofErr w:type="spellEnd"/>
      <w:r w:rsidRPr="000038FF">
        <w:rPr>
          <w:rFonts w:ascii="Times New Roman" w:hAnsi="Times New Roman"/>
          <w:sz w:val="24"/>
          <w:szCs w:val="24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 xml:space="preserve">9.6.6.3. Отсутствие наружной изоляции наземных линий теплосети, </w:t>
      </w:r>
      <w:proofErr w:type="spellStart"/>
      <w:r w:rsidRPr="000038FF">
        <w:rPr>
          <w:rFonts w:ascii="Times New Roman" w:hAnsi="Times New Roman"/>
          <w:sz w:val="24"/>
          <w:szCs w:val="24"/>
        </w:rPr>
        <w:t>газо</w:t>
      </w:r>
      <w:proofErr w:type="spellEnd"/>
      <w:r w:rsidRPr="000038FF">
        <w:rPr>
          <w:rFonts w:ascii="Times New Roman" w:hAnsi="Times New Roman"/>
          <w:sz w:val="24"/>
          <w:szCs w:val="24"/>
        </w:rPr>
        <w:t>-, топливо-,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8" w:name="Par686"/>
      <w:bookmarkEnd w:id="58"/>
      <w:r w:rsidRPr="000038FF">
        <w:rPr>
          <w:rFonts w:ascii="Times New Roman" w:hAnsi="Times New Roman"/>
          <w:sz w:val="24"/>
          <w:szCs w:val="24"/>
        </w:rPr>
        <w:t>9.7. Содержание нестационарных торговых объектов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(павильонов, киосков, палаток и малых архитектурных форм)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9.7.1. Нестационарные торговые объекты представляют собой временные постройки, сооружения или конструкции, прочно не связанные с земельным участком, независимо от присоединения к инженерным коммуникациям, используемых конструкций и размеров, в том числе передвижные, и относимые к нестационарным торговым </w:t>
      </w:r>
      <w:proofErr w:type="gramStart"/>
      <w:r w:rsidRPr="000038FF">
        <w:rPr>
          <w:rFonts w:ascii="Times New Roman" w:hAnsi="Times New Roman"/>
          <w:sz w:val="24"/>
          <w:szCs w:val="24"/>
        </w:rPr>
        <w:t>объектам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действующим законодательством (киоски, палатки, павильоны, лотки, летние кафе, шатры, передвижные объекты - </w:t>
      </w:r>
      <w:proofErr w:type="spellStart"/>
      <w:r w:rsidRPr="000038FF">
        <w:rPr>
          <w:rFonts w:ascii="Times New Roman" w:hAnsi="Times New Roman"/>
          <w:sz w:val="24"/>
          <w:szCs w:val="24"/>
        </w:rPr>
        <w:t>тонары</w:t>
      </w:r>
      <w:proofErr w:type="spellEnd"/>
      <w:r w:rsidRPr="000038FF">
        <w:rPr>
          <w:rFonts w:ascii="Times New Roman" w:hAnsi="Times New Roman"/>
          <w:sz w:val="24"/>
          <w:szCs w:val="24"/>
        </w:rPr>
        <w:t>, остановочные комплексы с объектом мелкорозничной торговли, навесы и др.).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9.7.2. Собственник нестационарного торгового объекта обязан: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9.7.2.1. Производить ремонт, очистку и окраску нестационарных торговых объектов за свой счет до 1 мая текущего года с учетом сохранения внешнего вида и цветового решения; в случаях появления надписей неустановленного образца на фасадах - ремонт и окраску производить в течение 5 суток; в случае если погодные условия не позволяют произвести указанные виды работ, то собственник нестационарного торгового объекта проводит весь перечень указанных работ в течение 7 рабочих дней с момента наступления благоприятных погодных условий.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9.7.2.2. Обеспечивать сохранность и содержание элементов благоустройства закрепленных территорий (зеленых насаждений, газонов, тротуарных и дорожных покрытий).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9.7.2.3. Заключить договор с организацией на сбор, транспортировку и размещение ТБО, иметь в наличии емкость промышленного производства для сбора мусора.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9.7.2.4. При организации нестационарных торговых объектов выполнять требования по содержанию и благоустройству объектов и прилегающих к ним территорий в соответствии с </w:t>
      </w:r>
      <w:hyperlink w:anchor="Par52" w:history="1">
        <w:r w:rsidRPr="000038FF">
          <w:rPr>
            <w:rFonts w:ascii="Times New Roman" w:hAnsi="Times New Roman"/>
            <w:sz w:val="24"/>
            <w:szCs w:val="24"/>
          </w:rPr>
          <w:t>п. 1.5</w:t>
        </w:r>
      </w:hyperlink>
      <w:r w:rsidRPr="000038FF">
        <w:rPr>
          <w:rFonts w:ascii="Times New Roman" w:hAnsi="Times New Roman"/>
          <w:sz w:val="24"/>
          <w:szCs w:val="24"/>
        </w:rPr>
        <w:t xml:space="preserve">, </w:t>
      </w:r>
      <w:hyperlink w:anchor="Par189" w:history="1">
        <w:r w:rsidRPr="000038FF">
          <w:rPr>
            <w:rFonts w:ascii="Times New Roman" w:hAnsi="Times New Roman"/>
            <w:sz w:val="24"/>
            <w:szCs w:val="24"/>
          </w:rPr>
          <w:t>2.6</w:t>
        </w:r>
      </w:hyperlink>
      <w:r w:rsidRPr="000038FF">
        <w:rPr>
          <w:rFonts w:ascii="Times New Roman" w:hAnsi="Times New Roman"/>
          <w:sz w:val="24"/>
          <w:szCs w:val="24"/>
        </w:rPr>
        <w:t xml:space="preserve">, </w:t>
      </w:r>
      <w:hyperlink w:anchor="Par246" w:history="1">
        <w:r w:rsidRPr="000038FF">
          <w:rPr>
            <w:rFonts w:ascii="Times New Roman" w:hAnsi="Times New Roman"/>
            <w:sz w:val="24"/>
            <w:szCs w:val="24"/>
          </w:rPr>
          <w:t>2.10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9" w:name="Par696"/>
      <w:bookmarkEnd w:id="59"/>
      <w:r w:rsidRPr="000038FF">
        <w:rPr>
          <w:rFonts w:ascii="Times New Roman" w:hAnsi="Times New Roman"/>
          <w:sz w:val="24"/>
          <w:szCs w:val="24"/>
        </w:rPr>
        <w:t>9.8. Содержание фасадов зданий, сооружений,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временных построек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9.8.1. Не допускается наличие обветшалых фасадов, неокрашенных фасадов (за исключением бревенчатых </w:t>
      </w:r>
      <w:proofErr w:type="spellStart"/>
      <w:r w:rsidRPr="000038FF">
        <w:rPr>
          <w:rFonts w:ascii="Times New Roman" w:hAnsi="Times New Roman"/>
          <w:sz w:val="24"/>
          <w:szCs w:val="24"/>
        </w:rPr>
        <w:t>необшитых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домов).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9.8.2 Входы не должны иметь механических повреждений; ступени крылец должны быть выполнены согласно проекту и освещены в темное время суток, а также обеспечивать необходимую защиту от травм.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9.8.3. Рисунок и конструкция переплетов витрин и оконных проемов (за исключением оконных проемов жилых помещений в многоквартирных домах) должны соответствовать проектному решению; разбитые (треснутые) стекла должны быть незамедлительно приведены в безопасное состояние и должны быть полностью восстановлены не позднее двух недель со дня повреждения.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9.8.4. Механические и иные повреждения подпорных стенок,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и облицовки наружной части зданий должны быть устранены незамедлительно до приведения объекта в безопасное состояние и полностью устранены в течение тридцати календарных дней.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9.8.5. Обшивка козырьков входов и витрин выполняется в материалах (конструкциях) общего стилевого решения здания и не должна иметь механических и иных повреждений.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 xml:space="preserve">9.8.6. Плоскости стен, витрины, дверные полотна, цоколи, козырьки и другие элементы фасадов зданий не должны иметь подтеков, </w:t>
      </w:r>
      <w:proofErr w:type="spellStart"/>
      <w:r w:rsidRPr="000038FF">
        <w:rPr>
          <w:rFonts w:ascii="Times New Roman" w:hAnsi="Times New Roman"/>
          <w:sz w:val="24"/>
          <w:szCs w:val="24"/>
        </w:rPr>
        <w:t>заплесневелостей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38FF">
        <w:rPr>
          <w:rFonts w:ascii="Times New Roman" w:hAnsi="Times New Roman"/>
          <w:sz w:val="24"/>
          <w:szCs w:val="24"/>
        </w:rPr>
        <w:t>замшелостей</w:t>
      </w:r>
      <w:proofErr w:type="spellEnd"/>
      <w:r w:rsidRPr="000038FF">
        <w:rPr>
          <w:rFonts w:ascii="Times New Roman" w:hAnsi="Times New Roman"/>
          <w:sz w:val="24"/>
          <w:szCs w:val="24"/>
        </w:rPr>
        <w:t>, надписей, рисунков, объявлений.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9.8.7. Лица, указанные в </w:t>
      </w:r>
      <w:hyperlink w:anchor="Par50" w:history="1">
        <w:r w:rsidRPr="000038FF">
          <w:rPr>
            <w:rFonts w:ascii="Times New Roman" w:hAnsi="Times New Roman"/>
            <w:sz w:val="24"/>
            <w:szCs w:val="24"/>
          </w:rPr>
          <w:t>пунктах 1.3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 </w:t>
      </w:r>
      <w:hyperlink w:anchor="Par51" w:history="1">
        <w:r w:rsidRPr="000038FF">
          <w:rPr>
            <w:rFonts w:ascii="Times New Roman" w:hAnsi="Times New Roman"/>
            <w:sz w:val="24"/>
            <w:szCs w:val="24"/>
          </w:rPr>
          <w:t>1.4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Правил, обеспечивают удаление сосулек, льда, снега с крыш и элементов фасада здания с обязательным применением мер предосторожности для пешеходов, транспортных средств, другого имущества граждан и организаций с соблюдением правил безопасности, а также немедленную уборку территории после производства работ.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9.8.8. Балконы, лоджии должны содержаться в состоянии, исключающем захламленность и обеспечивающем соблюдение норм и правил противопожарной безопасности.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Собственники зданий, строений и сооружений, иные лица, наделенные соответствующими полномочиями, обязаны содержать фасады указанных объектов (далее – фасады) в исправном состоянии.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Содержание фасадов зданий, строений и сооружений включает: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0038F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сохранностью фасадов, прочностью креплений архитектурных деталей и облицовки, устойчивостью балконных ограждений, состоянием горизонтальных и вертикальных стыков между панелями и блоками, цоколей,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0038FF">
        <w:rPr>
          <w:rFonts w:ascii="Times New Roman" w:hAnsi="Times New Roman"/>
          <w:sz w:val="24"/>
          <w:szCs w:val="24"/>
        </w:rPr>
        <w:t>, входов в подвалы;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t>- проведение поддерживающего ремонта, восстановление конструктивных элементов фасадов, в том числе входных дверей, козырьков, ограждений балконов и лоджий, декоративных деталей, цоколей, карнизов, крылец, ступеней, витрин;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герметизацию, заделку и расшивку швов, трещин, выбоин;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0038FF">
        <w:rPr>
          <w:rFonts w:ascii="Times New Roman" w:hAnsi="Times New Roman"/>
          <w:sz w:val="24"/>
          <w:szCs w:val="24"/>
        </w:rPr>
        <w:t>отмосток</w:t>
      </w:r>
      <w:proofErr w:type="spellEnd"/>
      <w:r w:rsidRPr="000038FF">
        <w:rPr>
          <w:rFonts w:ascii="Times New Roman" w:hAnsi="Times New Roman"/>
          <w:sz w:val="24"/>
          <w:szCs w:val="24"/>
        </w:rPr>
        <w:t>, приямков, цокольных окон и входов в подвалы;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содержание в исправном состоянии водостоков, водосточных труб и сливов;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поддержание в исправном состоянии размещенного на фасадах электроосвещения, технического и инженерного оборудования;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выполнение иных требований, предусмотренных нормами и правилами технической эксплуатации зданий, строений и сооружений.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Порядок проведения ремонта и окраски фасадов зданий и сооружений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9.9.1. Выполнение реконструкции, ремонта фасадов зданий, изменение их цветового решения возможно при обязательном согласовании проекта с администрацией муниципального образования Сергеихинское, а в отношении памятников истории и культуры - по согласованию с Государственной инспекцией по охране объектов культурного наследия администрации Владимирской области.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Для получения архитектурного задания на ремонт фасада в администрацию направляется заявка с приложением фотографий фасада, дефектной ведомости, содержащей перечень планируемых к выполнению работ, составленной на основе результатов технического обследования, включая пояснительную записку и графические материалы.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Проектная документация разрабатывается специализированной организацией, имеющей допуск на выполнение данного вида работ, выданный саморегулирующей организацией, в случае, если наличие допуска к выполнению таких работ предусмотрено действующим законодательством.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При изменении внешнего облика фасада (частей фасада), а также при аварийном состоянии фасада проектная документация согласуется с администрацией после получения архитектурного задания.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Под изменением внешнего вида фасада понимается: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8FF">
        <w:rPr>
          <w:rFonts w:ascii="Times New Roman" w:hAnsi="Times New Roman"/>
          <w:sz w:val="24"/>
          <w:szCs w:val="24"/>
        </w:rPr>
        <w:lastRenderedPageBreak/>
        <w:t>- создание, изменение или ликвидация дверных, оконных, витринных проемов, крылец, навесов, козырьков, карнизов, лоджий и балконов, декоративных элементов, веранд, террас, эркеров;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замена облицовочного материала;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покраска части фасада в цвет, отличающийся от цвета здания;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изменение конструкции крыши, материалов кровли, элементов безопасности крыши, наружного водостока;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установка, крепление или демонтаж дополнительных элементов и устройств, включая указатели, флагштоки, конструкции для размещения рекламной и иной информации.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9.9.6. Архитектурное задание включает: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сведения о состоянии фасада, деталей зданий и сооружений на момент начала ремонта;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перечень необходимых работ по ремонту и окраске фасада;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рекомендации по </w:t>
      </w:r>
      <w:proofErr w:type="gramStart"/>
      <w:r w:rsidRPr="000038FF">
        <w:rPr>
          <w:rFonts w:ascii="Times New Roman" w:hAnsi="Times New Roman"/>
          <w:sz w:val="24"/>
          <w:szCs w:val="24"/>
        </w:rPr>
        <w:t>архитектурному решению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элементов фасада (дверных и оконных заполнений, крылец, козырьков, ограждений кровли, лепному декору и т.д.);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рекомендуемые к использованию виды материалов.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9.9.7. В период подготовки к ремонтным работам осуществляется: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проверка состояния элементов балконов, карнизов, облицовки фасадов, штукатурки, подоконных отливов;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снятие с фасада неиспользуемой и приведение в порядок действующей электропроводки, сетей технического и инженерного оборудования;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снятие с последующей заменой или укрытие на время ремонта остающихся на фасаде вывесок, указателей улиц и номеров домов, информационных досок;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временное снятие или укрытие рекламных конструкций, кондиционеров.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9.9.8. Окраска фасада зданий и сооружений производится на основе общих правил выполнения малярных работ. Торцы домов, просматриваемые с улицы, стены и перекрытия арочных проездов, металлические детали окрашиваются в цвет лицевого фасада, если иное не предусмотрено проектной документацией.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9.9.10. При окраске фасада зданий и сооружений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окраска фасада до восстановления разрушенных или поврежденных поверхностей и архитектурных деталей;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окраска фасада, архитектурных деталей и цоколей, выполненных из натурального камня, </w:t>
      </w:r>
      <w:proofErr w:type="spellStart"/>
      <w:r w:rsidRPr="000038FF">
        <w:rPr>
          <w:rFonts w:ascii="Times New Roman" w:hAnsi="Times New Roman"/>
          <w:sz w:val="24"/>
          <w:szCs w:val="24"/>
        </w:rPr>
        <w:t>терразитовой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штукатурки, а также облицованных керамической плиткой; 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окраска дверей, выполненных из ценных пород дерева.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0" w:name="Par709"/>
      <w:bookmarkEnd w:id="60"/>
      <w:r w:rsidRPr="000038FF">
        <w:rPr>
          <w:rFonts w:ascii="Times New Roman" w:hAnsi="Times New Roman"/>
          <w:sz w:val="24"/>
          <w:szCs w:val="24"/>
        </w:rPr>
        <w:t>9.10. Содержание наружных частей инженерных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сооружений и коммуникаций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9.10.1. Наружные инженерные коммуникации (тепловые сети, газопровод, электросети, горячее водоснабжение, ливневая канализация и другие) должны </w:t>
      </w:r>
      <w:proofErr w:type="gramStart"/>
      <w:r w:rsidRPr="000038FF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в исправном состоянии, а прилегающая к ним территория содержаться в чистоте. Не допускается на прилегающей к коммуникациям территории роста самосева деревьев и кустарников. Покос травы должен </w:t>
      </w:r>
      <w:proofErr w:type="gramStart"/>
      <w:r w:rsidRPr="000038FF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на регулярной основе.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9.10.2. Прилегающая территория к наземным частям линейных сооружений и коммуникаций определяется в соответствии с </w:t>
      </w:r>
      <w:hyperlink w:anchor="Par52" w:history="1">
        <w:r w:rsidRPr="000038FF">
          <w:rPr>
            <w:rFonts w:ascii="Times New Roman" w:hAnsi="Times New Roman"/>
            <w:sz w:val="24"/>
            <w:szCs w:val="24"/>
          </w:rPr>
          <w:t>п. 1.5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9.10.3. В случае проведения ремонта инженерных коммуникаций размер прилегающей территории может быть увеличен по решению администрации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9.10.4. Не допускается повреждение наземных частей смотровых и </w:t>
      </w:r>
      <w:proofErr w:type="spellStart"/>
      <w:r w:rsidRPr="000038FF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колодцев, линий теплотрасс, </w:t>
      </w:r>
      <w:proofErr w:type="spellStart"/>
      <w:r w:rsidRPr="000038FF">
        <w:rPr>
          <w:rFonts w:ascii="Times New Roman" w:hAnsi="Times New Roman"/>
          <w:sz w:val="24"/>
          <w:szCs w:val="24"/>
        </w:rPr>
        <w:t>газо</w:t>
      </w:r>
      <w:proofErr w:type="spellEnd"/>
      <w:r w:rsidRPr="000038FF">
        <w:rPr>
          <w:rFonts w:ascii="Times New Roman" w:hAnsi="Times New Roman"/>
          <w:sz w:val="24"/>
          <w:szCs w:val="24"/>
        </w:rPr>
        <w:t>-, топливо-, водопроводов, линий электропередачи и их изоляция, иных наземных частей линейных сооружений и коммуникаций.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9.10.5. Не допускается отсутствие, загрязнение или неокрашенное состояние ограждений, люков смотровых и </w:t>
      </w:r>
      <w:proofErr w:type="spellStart"/>
      <w:r w:rsidRPr="000038FF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колодцев, отсутствие наружной изоляции наземных </w:t>
      </w:r>
      <w:r w:rsidRPr="000038FF">
        <w:rPr>
          <w:rFonts w:ascii="Times New Roman" w:hAnsi="Times New Roman"/>
          <w:sz w:val="24"/>
          <w:szCs w:val="24"/>
        </w:rPr>
        <w:lastRenderedPageBreak/>
        <w:t xml:space="preserve">линий теплосети, </w:t>
      </w:r>
      <w:proofErr w:type="spellStart"/>
      <w:r w:rsidRPr="000038FF">
        <w:rPr>
          <w:rFonts w:ascii="Times New Roman" w:hAnsi="Times New Roman"/>
          <w:sz w:val="24"/>
          <w:szCs w:val="24"/>
        </w:rPr>
        <w:t>газо</w:t>
      </w:r>
      <w:proofErr w:type="spellEnd"/>
      <w:r w:rsidRPr="000038FF">
        <w:rPr>
          <w:rFonts w:ascii="Times New Roman" w:hAnsi="Times New Roman"/>
          <w:sz w:val="24"/>
          <w:szCs w:val="24"/>
        </w:rPr>
        <w:t>-, топливо-,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Несанкционированные надписи на коммуникациях должны быть ликвидированы не позднее 48 часов с момента их обнаружения собственниками или лицами, ответственными за их эксплуатацию.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9.10.6. Водопроводные сооружения, принадлежащие юридическим лицам, обслуживаются организациями, их эксплуатирующими. Извлечение осадков из смотровых и </w:t>
      </w:r>
      <w:proofErr w:type="spellStart"/>
      <w:r w:rsidRPr="000038FF">
        <w:rPr>
          <w:rFonts w:ascii="Times New Roman" w:hAnsi="Times New Roman"/>
          <w:sz w:val="24"/>
          <w:szCs w:val="24"/>
        </w:rPr>
        <w:t>дождеприемных</w:t>
      </w:r>
      <w:proofErr w:type="spellEnd"/>
      <w:r w:rsidRPr="000038FF">
        <w:rPr>
          <w:rFonts w:ascii="Times New Roman" w:hAnsi="Times New Roman"/>
          <w:sz w:val="24"/>
          <w:szCs w:val="24"/>
        </w:rPr>
        <w:t xml:space="preserve"> колодцев производится хозяйствующими субъектами, эксплуатирующими эти сооружения.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9.10.7.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1) открывать люки колодцев и регулировать запорные устройства на магистралях водопровода, канализации, теплотрасс;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2) производить какие-либо работы на данных сетях без разрешения эксплуатирующих организаций;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3)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т.д.;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4) отводить поверхностные воды в систему хозяйственно-фекальной (бытовой) канализации;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5) оставлять колодцы незакрытыми или закрывать их разбитыми крышками;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6) пользоваться пожарными гидрантами в хозяйственных целях;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7) производить забор воды от уличных колонок с помощью шлангов;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8) производить разборку колонок;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1" w:name="Par730"/>
      <w:bookmarkEnd w:id="61"/>
      <w:r w:rsidRPr="000038FF">
        <w:rPr>
          <w:rFonts w:ascii="Times New Roman" w:hAnsi="Times New Roman"/>
          <w:sz w:val="24"/>
          <w:szCs w:val="24"/>
        </w:rPr>
        <w:t>9.11. Проведение земляных работ при строительстве, ремонте,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реконструкции коммуникаций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9.11.1. Проведение земляных работ при строительстве, ремонте, реконструкции коммуникаций осуществляется в соответствии с </w:t>
      </w:r>
      <w:hyperlink r:id="rId26" w:history="1">
        <w:r w:rsidRPr="000038FF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038FF">
        <w:rPr>
          <w:rFonts w:ascii="Times New Roman" w:hAnsi="Times New Roman"/>
          <w:sz w:val="24"/>
          <w:szCs w:val="24"/>
        </w:rPr>
        <w:t xml:space="preserve"> производства земляных работ на территории Владимирской области, утвержденными решением исполнительного комитета Владимирского областного Совета народных депутатов от 19.12.1989 № 559.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2" w:name="Par735"/>
      <w:bookmarkEnd w:id="62"/>
      <w:r w:rsidRPr="000038FF">
        <w:rPr>
          <w:rFonts w:ascii="Times New Roman" w:hAnsi="Times New Roman"/>
          <w:sz w:val="24"/>
          <w:szCs w:val="24"/>
        </w:rPr>
        <w:t>9.12. Особые требования к доступности уличной среды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9.12.1.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и лиц с ограниченными возможностями, оснащение этих объектов элементами и техническими средствами, способствующими передвижению престарелых и инвалидов.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9.12.2. Проектирование, строительство, установка технических средств и оборудования, способствующих передвижению пожилых лиц и лиц с ограниченными возможностями, осуществляется при новом строительстве, реконструкции заказчиком в соответствии с утвержденной проектной документацией.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3" w:name="Par740"/>
      <w:bookmarkEnd w:id="63"/>
      <w:r w:rsidRPr="000038FF">
        <w:rPr>
          <w:rFonts w:ascii="Times New Roman" w:hAnsi="Times New Roman"/>
          <w:sz w:val="24"/>
          <w:szCs w:val="24"/>
        </w:rPr>
        <w:t>9.13. Праздничное оформление территории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9.13.1.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муниципальных праздников, мероприятий, связанных со знаменательными событиями.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Праздничное оформление фасадов, в том числе витрин, выполняется лицами, указанными в </w:t>
      </w:r>
      <w:hyperlink w:anchor="Par50" w:history="1">
        <w:r w:rsidRPr="000038FF">
          <w:rPr>
            <w:rFonts w:ascii="Times New Roman" w:hAnsi="Times New Roman"/>
            <w:sz w:val="24"/>
            <w:szCs w:val="24"/>
          </w:rPr>
          <w:t>пунктах 1.3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 </w:t>
      </w:r>
      <w:hyperlink w:anchor="Par51" w:history="1">
        <w:r w:rsidRPr="000038FF">
          <w:rPr>
            <w:rFonts w:ascii="Times New Roman" w:hAnsi="Times New Roman"/>
            <w:sz w:val="24"/>
            <w:szCs w:val="24"/>
          </w:rPr>
          <w:t>1.4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9.13.2. Работы, связанные с проведением муниципальных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9.13.3. </w:t>
      </w:r>
      <w:proofErr w:type="gramStart"/>
      <w:r w:rsidRPr="000038FF">
        <w:rPr>
          <w:rFonts w:ascii="Times New Roman" w:hAnsi="Times New Roman"/>
          <w:sz w:val="24"/>
          <w:szCs w:val="24"/>
        </w:rPr>
        <w:t>В праздничное оформление включается: вывеска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038FF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администрацией муниципального образования.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9.13.5.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4" w:name="Par749"/>
      <w:bookmarkEnd w:id="64"/>
      <w:r w:rsidRPr="000038FF">
        <w:rPr>
          <w:rFonts w:ascii="Times New Roman" w:hAnsi="Times New Roman"/>
          <w:sz w:val="24"/>
          <w:szCs w:val="24"/>
        </w:rPr>
        <w:t>9.14. Освещение территории муниципального образования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9.14.1. Администрация муниципального образования Сергеихинское организует выполнение мероприятий по обустройству и содержанию уличного освещения: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проезжей части улиц в границах жилого сектора населенных пунктов;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пешеходных дорожек аллей, парков, скверов, бульваров;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-дорожных знаков и указателей местонахождения гидрантов, пожарных водоемов, наименования улиц; при этом допускается не освещать дорожные знаки и указатели, изготовленные с использованием светоотражающих материалов.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9.14.2. Лица, указанные в </w:t>
      </w:r>
      <w:hyperlink w:anchor="Par50" w:history="1">
        <w:r w:rsidRPr="000038FF">
          <w:rPr>
            <w:rFonts w:ascii="Times New Roman" w:hAnsi="Times New Roman"/>
            <w:sz w:val="24"/>
            <w:szCs w:val="24"/>
          </w:rPr>
          <w:t>пунктах 1.3</w:t>
        </w:r>
      </w:hyperlink>
      <w:r w:rsidRPr="000038FF">
        <w:rPr>
          <w:rFonts w:ascii="Times New Roman" w:hAnsi="Times New Roman"/>
          <w:sz w:val="24"/>
          <w:szCs w:val="24"/>
        </w:rPr>
        <w:t xml:space="preserve"> и </w:t>
      </w:r>
      <w:hyperlink w:anchor="Par51" w:history="1">
        <w:r w:rsidRPr="000038FF">
          <w:rPr>
            <w:rFonts w:ascii="Times New Roman" w:hAnsi="Times New Roman"/>
            <w:sz w:val="24"/>
            <w:szCs w:val="24"/>
          </w:rPr>
          <w:t>1.4</w:t>
        </w:r>
      </w:hyperlink>
      <w:r w:rsidRPr="000038FF">
        <w:rPr>
          <w:rFonts w:ascii="Times New Roman" w:hAnsi="Times New Roman"/>
          <w:sz w:val="24"/>
          <w:szCs w:val="24"/>
        </w:rPr>
        <w:t>, обязаны обустраивать и содержать в исправном состоянии элементы наружного освещения на закрепленных территориях, включая: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парковки, автостоянки, тротуары, проезды, подъездные пути и пешеходные дорожки, центральные входы, входы в подъезды многоквартирных домов и арки домов, контейнерные площадки для сбора твердых бытовых отходов;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детские и спортивные площадки на закрепленных территориях;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рекламные щиты, вывески, информационные указатели, номерные знаки зданий (допускается их изготовление с использованием светоотражающих материалов без дополнительного освещения);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- витрины, фасады зданий и наружную часть сплошного ограждения производственных и строительных объектов в случае, если данные объекты находятся на расстоянии менее </w:t>
      </w:r>
      <w:smartTag w:uri="urn:schemas-microsoft-com:office:smarttags" w:element="metricconverter">
        <w:smartTagPr>
          <w:attr w:name="ProductID" w:val="500 метров"/>
        </w:smartTagPr>
        <w:r w:rsidRPr="000038FF">
          <w:rPr>
            <w:rFonts w:ascii="Times New Roman" w:hAnsi="Times New Roman"/>
            <w:sz w:val="24"/>
            <w:szCs w:val="24"/>
          </w:rPr>
          <w:t>500 метров</w:t>
        </w:r>
      </w:smartTag>
      <w:r w:rsidRPr="000038FF">
        <w:rPr>
          <w:rFonts w:ascii="Times New Roman" w:hAnsi="Times New Roman"/>
          <w:sz w:val="24"/>
          <w:szCs w:val="24"/>
        </w:rPr>
        <w:t xml:space="preserve"> от жилых домов.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9.14.3. Обустройство вновь вводимых элементов наружного освещения и праздничной иллюминации согласовывается с администрацией муниципального образования Сергеихинское и Государственной инспекцией по безопасности дорожного движения.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5" w:name="Par763"/>
      <w:bookmarkEnd w:id="65"/>
      <w:r w:rsidRPr="000038FF">
        <w:rPr>
          <w:rFonts w:ascii="Times New Roman" w:hAnsi="Times New Roman"/>
          <w:sz w:val="24"/>
          <w:szCs w:val="24"/>
        </w:rPr>
        <w:t>10. Благоустройство участков индивидуальной жилой застройки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и садоводческих участков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Собственники участков индивидуальной жилой застройки, а также садоводческих участков обязаны: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10.1. Осуществлять строительство ограждений (заборов), сараев и других хозяйственных построек, не нарушая границ предоставленного им земельного участка.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Строительство ограждений (заборов) на земельных участках, находящихся в границах охранной зоны памятников истории и культуры, должно проводиться по согласованию с Государственной инспекцией по охране объектов культурного наследия администрации Владимирской области.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10.2. Содержать ограждение (забор) в прочном, устойчивом состоянии, не допускать нарушения его целостности.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10.3. Обустраивать палисадник в соответствии с </w:t>
      </w:r>
      <w:hyperlink w:anchor="Par176" w:history="1">
        <w:r w:rsidRPr="000038FF">
          <w:rPr>
            <w:rFonts w:ascii="Times New Roman" w:hAnsi="Times New Roman"/>
            <w:sz w:val="24"/>
            <w:szCs w:val="24"/>
          </w:rPr>
          <w:t>п. 2.5.2</w:t>
        </w:r>
      </w:hyperlink>
      <w:r w:rsidRPr="000038FF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10.4. </w:t>
      </w:r>
      <w:proofErr w:type="gramStart"/>
      <w:r w:rsidRPr="000038FF">
        <w:rPr>
          <w:rFonts w:ascii="Times New Roman" w:hAnsi="Times New Roman"/>
          <w:sz w:val="24"/>
          <w:szCs w:val="24"/>
        </w:rPr>
        <w:t>Содержать в надлежащем порядке (восстанавливать, очищать, окашивать) проходящие через участок водотоки и водосточные канавы в границах своих участков, а также на прилегающей к земельному участку территории, не совершать действий, влекущих подтопления соседних участков, тротуаров, улиц и проездов; в зимний период производить очистку от снега въездов к домам в границах закрепленных территорий.</w:t>
      </w:r>
      <w:proofErr w:type="gramEnd"/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10.5. Окашивать траву при достижении ее высоты </w:t>
      </w:r>
      <w:smartTag w:uri="urn:schemas-microsoft-com:office:smarttags" w:element="metricconverter">
        <w:smartTagPr>
          <w:attr w:name="ProductID" w:val="20 см"/>
        </w:smartTagPr>
        <w:r w:rsidRPr="000038FF">
          <w:rPr>
            <w:rFonts w:ascii="Times New Roman" w:hAnsi="Times New Roman"/>
            <w:sz w:val="24"/>
            <w:szCs w:val="24"/>
          </w:rPr>
          <w:t>20 см</w:t>
        </w:r>
      </w:smartTag>
      <w:r w:rsidRPr="000038FF">
        <w:rPr>
          <w:rFonts w:ascii="Times New Roman" w:hAnsi="Times New Roman"/>
          <w:sz w:val="24"/>
          <w:szCs w:val="24"/>
        </w:rPr>
        <w:t xml:space="preserve"> и более на территории, прилегающей к земельному участку.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10.6. Своевременно и регулярно производить покраску фасадов жилых домов и строений, лицевых (уличных) заборов, их ремонт.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10.7. Выполнять обрезку кустарников и деревьев, спил аварийных (засохших, поврежденных, больных и т.д.) деревьев за свой счет на предоставленной территории и в палисадниках.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10.8. Устанавливать и содержать в надлежащем состоянии номерной знак дома (участка), а также информационные знаки, устанавливаемые органами местного самоуправления.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10.9. Иметь предупреждающую надпись при входе на участок о наличии собак.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10.10. Заключить договор со специализированной организацией, осуществляющей сбор, транспортировку и размещение ТБО.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6" w:name="Par779"/>
      <w:bookmarkEnd w:id="66"/>
      <w:r w:rsidRPr="000038FF">
        <w:rPr>
          <w:rFonts w:ascii="Times New Roman" w:hAnsi="Times New Roman"/>
          <w:sz w:val="24"/>
          <w:szCs w:val="24"/>
        </w:rPr>
        <w:t>11. Благоустройство гостевых стоянок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и индивидуальных гаражей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11.1. Владельцам индивидуальных гаражей необходимо поддерживать внешний вид гаражей в соответствии с требованиями настоящих Правил. При установке гаража некапитального характера ("ракушки") на территории многоэтажной жилой застройки гражданами с ограниченными возможностями и в случае смерти владельца наследники обязаны демонтировать гараж в срок не позднее двух месяцев с момента принятия наследства.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11.2. Благоустройство территорий общего пользования гаражно-строительных кооперативов (ГСК), гаражей, не объединенных в ГСК, и их содержание, а также сбор, транспортировка и размещение ТБО осуществляется специализированной организацией за счет финансовых сре</w:t>
      </w:r>
      <w:proofErr w:type="gramStart"/>
      <w:r w:rsidRPr="000038FF">
        <w:rPr>
          <w:rFonts w:ascii="Times New Roman" w:hAnsi="Times New Roman"/>
          <w:sz w:val="24"/>
          <w:szCs w:val="24"/>
        </w:rPr>
        <w:t>дств вл</w:t>
      </w:r>
      <w:proofErr w:type="gramEnd"/>
      <w:r w:rsidRPr="000038FF">
        <w:rPr>
          <w:rFonts w:ascii="Times New Roman" w:hAnsi="Times New Roman"/>
          <w:sz w:val="24"/>
          <w:szCs w:val="24"/>
        </w:rPr>
        <w:t>адельцев (собственников).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11.3. Обустройство гостевых стоянок на придомовой территории земельного участка (согласно кадастровому паспорту земельного участка) осуществляется по решению собственников помещений многоквартирного дома, принятому на общем собрании таких собственников и оформленному в виде протокола собрания. Проект благоустройства согласовывается с администрацией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7" w:name="Par786"/>
      <w:bookmarkEnd w:id="67"/>
      <w:r w:rsidRPr="000038FF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0038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соблюдением норм и правил благоустройства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и ответственность за их нарушение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12.1. </w:t>
      </w:r>
      <w:proofErr w:type="gramStart"/>
      <w:r w:rsidRPr="000038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38FF">
        <w:rPr>
          <w:rFonts w:ascii="Times New Roman" w:hAnsi="Times New Roman"/>
          <w:sz w:val="24"/>
          <w:szCs w:val="24"/>
        </w:rPr>
        <w:t xml:space="preserve"> исполнением настоящих Правил осуществляют должностные лица администрации муниципального образования Сергеихинское.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 случае выявления фактов нарушений Правил должностные лица вправе: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выдать предписание об устранении нарушений;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- составить акт о выявленном нарушении;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12.2. Ответственность за нарушение требований настоящих Правил установлена законодательством Российской Федерации и </w:t>
      </w:r>
      <w:hyperlink r:id="rId27" w:history="1">
        <w:r w:rsidRPr="000038FF">
          <w:rPr>
            <w:rFonts w:ascii="Times New Roman" w:hAnsi="Times New Roman"/>
            <w:sz w:val="24"/>
            <w:szCs w:val="24"/>
          </w:rPr>
          <w:t>Законом</w:t>
        </w:r>
      </w:hyperlink>
      <w:r w:rsidRPr="000038FF">
        <w:rPr>
          <w:rFonts w:ascii="Times New Roman" w:hAnsi="Times New Roman"/>
          <w:sz w:val="24"/>
          <w:szCs w:val="24"/>
        </w:rPr>
        <w:t xml:space="preserve"> Владимирской области от 14.02.2003 № 11-ОЗ «Об административных правонарушениях во Владимирской области».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Pr="000038FF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68" w:name="Par800"/>
      <w:bookmarkEnd w:id="68"/>
      <w:r w:rsidRPr="000038F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 Правилам</w:t>
      </w: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69" w:name="Par803"/>
      <w:bookmarkEnd w:id="69"/>
      <w:r w:rsidRPr="000038FF">
        <w:rPr>
          <w:rFonts w:ascii="Times New Roman" w:hAnsi="Times New Roman"/>
          <w:sz w:val="24"/>
          <w:szCs w:val="24"/>
        </w:rPr>
        <w:t>ЗАВИСИМОСТЬ</w:t>
      </w: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УКЛОНА ПАНДУСА ОТ ВЫСОТЫ ПОДЪЕМА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 миллиметрах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2"/>
        <w:gridCol w:w="4876"/>
      </w:tblGrid>
      <w:tr w:rsidR="000038FF" w:rsidRPr="000038FF" w:rsidTr="002074EB">
        <w:trPr>
          <w:tblCellSpacing w:w="5" w:type="nil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Уклон пандуса (соотношение)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Высота подъема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От 1:8 до 1:10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От 1:10,1 до 1:12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От 1:12,1 до 1:15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От 1:15,1 до 1:20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</w:tbl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0" w:name="Par822"/>
      <w:bookmarkEnd w:id="70"/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 Правилам</w:t>
      </w: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71" w:name="Par825"/>
      <w:bookmarkEnd w:id="71"/>
      <w:r w:rsidRPr="000038FF">
        <w:rPr>
          <w:rFonts w:ascii="Times New Roman" w:hAnsi="Times New Roman"/>
          <w:sz w:val="24"/>
          <w:szCs w:val="24"/>
        </w:rPr>
        <w:t>СОСТАВ</w:t>
      </w: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ИГРОВОГО И СПОРТИВНОГО ОБОРУДОВАНИЯ</w:t>
      </w: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В ЗАВИСИМОСТИ ОТ ВОЗРАСТА ДЕТЕЙ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1"/>
        <w:gridCol w:w="3005"/>
        <w:gridCol w:w="4422"/>
      </w:tblGrid>
      <w:tr w:rsidR="000038FF" w:rsidRPr="000038FF" w:rsidTr="002074EB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Назначение оборудования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Рекомендуемое игровое и физкультурное оборудование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преддошкольного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(1 -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а) для тихих игр, тренировки усидчивости, терпения, развития фантазии;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песочницы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б) для тренировки лазания, ходьбы, перешагивания,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>, равновесия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домики, пирамиды, гимнастические стенки, бумы, бревна, горки;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кубы деревянные 20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; 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25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250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; доска деревянная - один конец приподнят на высоту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горка с поручнями, ступеньками и центральной площадкой, длина 240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8F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48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(в центральной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150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расстояние между перекладинами 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ритма, ориентировки в пространстве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качели и качалки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0038FF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возраста (3 - 7 лет)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а) для обучения и совершенствования лазания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пирамиды с вертикальными и горизонтальными перекладинами;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лестницы различной конфигурации, со встроенными обручами, полусферы;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доска деревянная на высоте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(устанавливается на специальных подставках)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б) для обучения равновесию, перешагиванию, перепрыгиванию, спрыгиванию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бревно со стесанным верхом, прочно закрепленное, лежащее на земле, длина 2,5 -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3,5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ширина 20 -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бум "Крокодил",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2,5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3,5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1,2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диаметр бревна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27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в) для обучения вхождению, лазанью, движению на четвереньках, скатыванию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60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горка с лесенкой и скатом, длина 240, высота 80, длина лесенки и ската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ширина лесенки и ската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г) для обучения развитию силы, гибкости, координации движений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диаметр перекладины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22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расстояние между перекладинами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25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гимнастические столбики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>) для развития глазомера, точности движений, ловкости, для обучения метанию в цель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стойка с обручами для метания в цель, высота 120 -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130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диаметр обруча 40 -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оборудование для метания в виде "цветка", "петуха",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(мл</w:t>
            </w:r>
            <w:proofErr w:type="gramStart"/>
            <w:r w:rsidRPr="000038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38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038FF">
              <w:rPr>
                <w:rFonts w:ascii="Times New Roman" w:hAnsi="Times New Roman"/>
                <w:sz w:val="24"/>
                <w:szCs w:val="24"/>
              </w:rPr>
              <w:t>ошк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.) - 150 -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(ст.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- доска с укрепленными колышками высотой 15 -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могут быть расположены горизонтально и наклонно;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мишени на щитах из досок в виде четырех концентрических кругов диаметром 20,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центр мишени на высоте 110 -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120 см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от уровня пола или площадки, круги красятся в красный (центр), салатный, желтый и 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баскетбольные щиты, крепятся на двух деревянных или металлических стойках так, чтобы кольцо находилось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от пола или поверхности площадки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Для общего физического развития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>, количество пролетов 4 - 6;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"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>" различной конфигурации для обучения передвижению разными способами, висам, подтягиванию;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спортивно-гимнастические комплексы - 5 - 6 горизонтальных перекладин, укрепленных на разной высоте, к перекладинам могут прикрепляться спортивные снаряды: кольца, трапеции, качели, шесты и др.;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- сочлененные перекладины разной высоты: 1,5 - 2,2 -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могут располагаться по одной линии или в </w:t>
            </w:r>
            <w:r w:rsidRPr="000038FF">
              <w:rPr>
                <w:rFonts w:ascii="Times New Roman" w:hAnsi="Times New Roman"/>
                <w:sz w:val="24"/>
                <w:szCs w:val="24"/>
              </w:rPr>
              <w:lastRenderedPageBreak/>
              <w:t>форме букв "Г", "Т" или змейкой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lastRenderedPageBreak/>
              <w:t>Дети старшего школьного возраста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Для улучшения мышечной силы, телосложения и общего физического развития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спортивные комплексы;</w:t>
            </w:r>
          </w:p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- спортивно-игровые комплексы (</w:t>
            </w:r>
            <w:proofErr w:type="spellStart"/>
            <w:r w:rsidRPr="000038FF">
              <w:rPr>
                <w:rFonts w:ascii="Times New Roman" w:hAnsi="Times New Roman"/>
                <w:sz w:val="24"/>
                <w:szCs w:val="24"/>
              </w:rPr>
              <w:t>микроскалодромы</w:t>
            </w:r>
            <w:proofErr w:type="spellEnd"/>
            <w:r w:rsidRPr="000038FF">
              <w:rPr>
                <w:rFonts w:ascii="Times New Roman" w:hAnsi="Times New Roman"/>
                <w:sz w:val="24"/>
                <w:szCs w:val="24"/>
              </w:rPr>
              <w:t>, велодромы и т.п.)</w:t>
            </w:r>
          </w:p>
        </w:tc>
      </w:tr>
    </w:tbl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69E5" w:rsidRPr="000038FF" w:rsidRDefault="002C69E5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72" w:name="Par888"/>
      <w:bookmarkEnd w:id="72"/>
      <w:r w:rsidRPr="000038F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038FF" w:rsidRPr="000038FF" w:rsidRDefault="000038FF" w:rsidP="002C69E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 Правилам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73" w:name="Par891"/>
      <w:bookmarkEnd w:id="73"/>
      <w:r w:rsidRPr="000038FF">
        <w:rPr>
          <w:rFonts w:ascii="Times New Roman" w:hAnsi="Times New Roman"/>
          <w:sz w:val="24"/>
          <w:szCs w:val="24"/>
        </w:rPr>
        <w:t>ТРЕБОВАНИЯ</w:t>
      </w:r>
    </w:p>
    <w:p w:rsidR="000038FF" w:rsidRPr="000038FF" w:rsidRDefault="000038FF" w:rsidP="002C69E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>К ИГРОВОМУ ОБОРУДОВАНИЮ</w:t>
      </w:r>
    </w:p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5"/>
        <w:gridCol w:w="7540"/>
      </w:tblGrid>
      <w:tr w:rsidR="000038FF" w:rsidRPr="000038FF" w:rsidTr="002074EB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Высота от уровня земли до сиденья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350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635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038FF">
              <w:rPr>
                <w:rFonts w:ascii="Times New Roman" w:hAnsi="Times New Roman"/>
                <w:sz w:val="24"/>
                <w:szCs w:val="24"/>
              </w:rPr>
              <w:t>Допускается не более двух сидений</w:t>
            </w:r>
            <w:proofErr w:type="gram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в одной рамке качелей. В двойных качелях не должны использоваться вместе сиденье для маленьких детей (колыбель) и плоское сиденье для </w:t>
            </w:r>
            <w:proofErr w:type="gramStart"/>
            <w:r w:rsidRPr="000038FF">
              <w:rPr>
                <w:rFonts w:ascii="Times New Roman" w:hAnsi="Times New Roman"/>
                <w:sz w:val="24"/>
                <w:szCs w:val="24"/>
              </w:rPr>
              <w:t>более старших</w:t>
            </w:r>
            <w:proofErr w:type="gramEnd"/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0038FF" w:rsidRPr="000038FF" w:rsidTr="002074EB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Качалки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750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Максимальный наклон сиденья при движении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</w:tr>
      <w:tr w:rsidR="000038FF" w:rsidRPr="000038FF" w:rsidTr="002074EB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60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110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</w:p>
        </w:tc>
      </w:tr>
      <w:tr w:rsidR="000038FF" w:rsidRPr="000038FF" w:rsidTr="002074EB">
        <w:trPr>
          <w:tblCellSpacing w:w="5" w:type="nil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>Горки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F" w:rsidRPr="000038FF" w:rsidRDefault="000038FF" w:rsidP="000038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FF">
              <w:rPr>
                <w:rFonts w:ascii="Times New Roman" w:hAnsi="Times New Roman"/>
                <w:sz w:val="24"/>
                <w:szCs w:val="24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2,5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700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950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300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длиной с уклоном до 5 градусов, но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0,15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200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350 мм</w:t>
              </w:r>
            </w:smartTag>
            <w:r w:rsidRPr="000038FF">
              <w:rPr>
                <w:rFonts w:ascii="Times New Roman" w:hAnsi="Times New Roman"/>
                <w:sz w:val="24"/>
                <w:szCs w:val="24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038FF">
                <w:rPr>
                  <w:rFonts w:ascii="Times New Roman" w:hAnsi="Times New Roman"/>
                  <w:sz w:val="24"/>
                  <w:szCs w:val="24"/>
                </w:rPr>
                <w:t>750 мм</w:t>
              </w:r>
            </w:smartTag>
          </w:p>
        </w:tc>
      </w:tr>
    </w:tbl>
    <w:p w:rsidR="000038FF" w:rsidRPr="000038FF" w:rsidRDefault="000038FF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1DB" w:rsidRPr="000038FF" w:rsidRDefault="00D151DB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8FF">
        <w:rPr>
          <w:rFonts w:ascii="Times New Roman" w:hAnsi="Times New Roman"/>
          <w:sz w:val="24"/>
          <w:szCs w:val="24"/>
        </w:rPr>
        <w:t xml:space="preserve"> </w:t>
      </w:r>
    </w:p>
    <w:p w:rsidR="00D151DB" w:rsidRPr="000038FF" w:rsidRDefault="00D151DB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FA1" w:rsidRDefault="00AB0FA1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6063" w:rsidRDefault="00DA6063" w:rsidP="00DA606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A6063" w:rsidRDefault="00DA6063" w:rsidP="00DA606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A6063" w:rsidRDefault="00DA6063" w:rsidP="00DA606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Сергеихинское</w:t>
      </w:r>
    </w:p>
    <w:p w:rsidR="00DA6063" w:rsidRDefault="00DA6063" w:rsidP="00DA606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27.08.2014 № 24 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DA6063" w:rsidRDefault="00DA6063" w:rsidP="00DA60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по проекту решения </w:t>
      </w:r>
      <w:r>
        <w:rPr>
          <w:rFonts w:ascii="Times New Roman" w:hAnsi="Times New Roman"/>
          <w:bCs/>
          <w:sz w:val="28"/>
          <w:szCs w:val="28"/>
        </w:rPr>
        <w:t xml:space="preserve">Совета народных депутатов муниципального образования Сергеихинское Камешковского района «Об утверждении </w:t>
      </w:r>
      <w:r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Сергеихинское Камешковского района»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Воронцова Екатерина Павловна - глава муниципального образования Сергеихинское  Камешковского района;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Дугин Николай Александрович – депутат Совета народных депутатов муниципального образования Сергеихинское;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Игнатьева Ирина Валерьевна – депутат Совета народных депутатов муниципального образования Сергеихинское;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Лаврова Светлана Михайловна - депутат Совета народных депутатов муниципального образования Сергеихинское;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Шахов Владимир Николаевич - депутат Совета народных депутатов муниципального образования Сергеихинское.</w:t>
      </w:r>
    </w:p>
    <w:p w:rsidR="00DA6063" w:rsidRDefault="00DA6063" w:rsidP="00DA60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063" w:rsidRPr="000038FF" w:rsidRDefault="00DA6063" w:rsidP="000038F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A6063" w:rsidRPr="000038FF" w:rsidSect="0001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3EB"/>
    <w:multiLevelType w:val="multilevel"/>
    <w:tmpl w:val="BCB0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560277"/>
    <w:multiLevelType w:val="hybridMultilevel"/>
    <w:tmpl w:val="EC760164"/>
    <w:lvl w:ilvl="0" w:tplc="2C1A6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D70421"/>
    <w:multiLevelType w:val="multilevel"/>
    <w:tmpl w:val="75188C2C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6F4D3A23"/>
    <w:multiLevelType w:val="multilevel"/>
    <w:tmpl w:val="459AB48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AA012B8"/>
    <w:multiLevelType w:val="hybridMultilevel"/>
    <w:tmpl w:val="79343B3A"/>
    <w:lvl w:ilvl="0" w:tplc="FA8C87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2F4342"/>
    <w:multiLevelType w:val="multilevel"/>
    <w:tmpl w:val="FDD8D50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51DB"/>
    <w:rsid w:val="000038FF"/>
    <w:rsid w:val="000042D1"/>
    <w:rsid w:val="0001763B"/>
    <w:rsid w:val="002C589D"/>
    <w:rsid w:val="002C69E5"/>
    <w:rsid w:val="00AB0FA1"/>
    <w:rsid w:val="00AB6253"/>
    <w:rsid w:val="00BF496F"/>
    <w:rsid w:val="00D151DB"/>
    <w:rsid w:val="00D92349"/>
    <w:rsid w:val="00DA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0038F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0038FF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38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FF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0038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03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995F7EBC9F7A65A1FBFC6D211F027C7C6619F96DB43853520AE8D451i9K" TargetMode="External"/><Relationship Id="rId13" Type="http://schemas.openxmlformats.org/officeDocument/2006/relationships/hyperlink" Target="consultantplus://offline/ref=732C995F7EBC9F7A65A1E5E778211F027C7A6310F364B43853520AE8D419B1C8CC5D0B47DCB168BB53i0K" TargetMode="External"/><Relationship Id="rId18" Type="http://schemas.openxmlformats.org/officeDocument/2006/relationships/hyperlink" Target="consultantplus://offline/ref=732C995F7EBC9F7A65A1E5E778211F027A7B661CFB6FE9325B0B06EA5Di3K" TargetMode="External"/><Relationship Id="rId26" Type="http://schemas.openxmlformats.org/officeDocument/2006/relationships/hyperlink" Target="consultantplus://offline/ref=732C995F7EBC9F7A65A1FBEA6E4D41087F713815F260B76E04505BBDDA1CB998844D4502D1B068BA36415Bi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2C995F7EBC9F7A65A1FBEA6E4D41087F713815FE66BF68090D51B58310BB9F58iBK" TargetMode="External"/><Relationship Id="rId7" Type="http://schemas.openxmlformats.org/officeDocument/2006/relationships/hyperlink" Target="consultantplus://offline/ref=732C995F7EBC9F7A65A1FBFC6D211F027C7F621FFD62B43853520AE8D451i9K" TargetMode="External"/><Relationship Id="rId12" Type="http://schemas.openxmlformats.org/officeDocument/2006/relationships/hyperlink" Target="consultantplus://offline/ref=732C995F7EBC9F7A65A1E5E778211F027C7B6611FE6CB43853520AE8D419B1C8CC5D0B47DCB168BB53i6K" TargetMode="External"/><Relationship Id="rId17" Type="http://schemas.openxmlformats.org/officeDocument/2006/relationships/hyperlink" Target="consultantplus://offline/ref=732C995F7EBC9F7A65A1FBFC6D211F027B796319F26FE9325B0B06EA5Di3K" TargetMode="External"/><Relationship Id="rId25" Type="http://schemas.openxmlformats.org/officeDocument/2006/relationships/hyperlink" Target="consultantplus://offline/ref=732C995F7EBC9F7A65A1FBFC6D211F027C7C661EF966B43853520AE8D419B1C8CC5D0B47DCB168BA53i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2C995F7EBC9F7A65A1E5E778211F027C796310FF61B43853520AE8D451i9K" TargetMode="External"/><Relationship Id="rId20" Type="http://schemas.openxmlformats.org/officeDocument/2006/relationships/hyperlink" Target="consultantplus://offline/ref=732C995F7EBC9F7A65A1FBEA6E4D41087F713815FE65B96C0D0D51B58310BB9F58iB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2C995F7EBC9F7A65A1FBFC6D211F027C7E6F10FB63B43853520AE8D451i9K" TargetMode="External"/><Relationship Id="rId11" Type="http://schemas.openxmlformats.org/officeDocument/2006/relationships/hyperlink" Target="consultantplus://offline/ref=732C995F7EBC9F7A65A1E5E778211F027C7A6710F364B43853520AE8D451i9K" TargetMode="External"/><Relationship Id="rId24" Type="http://schemas.openxmlformats.org/officeDocument/2006/relationships/hyperlink" Target="consultantplus://offline/ref=732C995F7EBC9F7A65A1E5E778211F027C79601DFD66B43853520AE8D451i9K" TargetMode="External"/><Relationship Id="rId5" Type="http://schemas.openxmlformats.org/officeDocument/2006/relationships/hyperlink" Target="consultantplus://offline/ref=732C995F7EBC9F7A65A1FBFC6D211F027C7F6011FA62B43853520AE8D419B1C8CC5D0B45DC5Bi4K" TargetMode="External"/><Relationship Id="rId15" Type="http://schemas.openxmlformats.org/officeDocument/2006/relationships/hyperlink" Target="consultantplus://offline/ref=732C995F7EBC9F7A65A1E5E778211F027E796619FD6FE9325B0B06EAD316EEDFCB140746DCB1685Bi3K" TargetMode="External"/><Relationship Id="rId23" Type="http://schemas.openxmlformats.org/officeDocument/2006/relationships/hyperlink" Target="consultantplus://offline/ref=732C995F7EBC9F7A65A1E5E778211F027C796019F26CB43853520AE8D451i9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32C995F7EBC9F7A65A1FBEA6E4D41087F713815FD66BA6F090D51B58310BB9F8B12520598BC69BA3542BA50i6K" TargetMode="External"/><Relationship Id="rId19" Type="http://schemas.openxmlformats.org/officeDocument/2006/relationships/hyperlink" Target="consultantplus://offline/ref=732C995F7EBC9F7A65A1FBFC6D211F02797E611FF86FE9325B0B06EAD316EEDFCB140746DCB1695B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995F7EBC9F7A65A1FBFC6D211F027C7C661EF966B43853520AE8D451i9K" TargetMode="External"/><Relationship Id="rId14" Type="http://schemas.openxmlformats.org/officeDocument/2006/relationships/hyperlink" Target="consultantplus://offline/ref=732C995F7EBC9F7A65A1E5E778211F027C7B671AFF65B43853520AE8D419B1C8CC5D0B47DCB168BB53i7K" TargetMode="External"/><Relationship Id="rId22" Type="http://schemas.openxmlformats.org/officeDocument/2006/relationships/hyperlink" Target="consultantplus://offline/ref=732C995F7EBC9F7A65A1E5E778211F027C7A6311FA63B43853520AE8D419B1C8CC5D0B47DCB168BB53i0K" TargetMode="External"/><Relationship Id="rId27" Type="http://schemas.openxmlformats.org/officeDocument/2006/relationships/hyperlink" Target="consultantplus://offline/ref=732C995F7EBC9F7A65A1FBEA6E4D41087F713815FD60BC6E080D51B58310BB9F58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22924</Words>
  <Characters>130673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2014-08-27T09:13:00Z</dcterms:created>
  <dcterms:modified xsi:type="dcterms:W3CDTF">2014-08-27T10:08:00Z</dcterms:modified>
</cp:coreProperties>
</file>