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40" w:rsidRPr="00954AA0" w:rsidRDefault="00150640" w:rsidP="00150640">
      <w:pPr>
        <w:jc w:val="center"/>
        <w:rPr>
          <w:rFonts w:ascii="Times New Roman" w:hAnsi="Times New Roman" w:cs="Times New Roman"/>
          <w:caps/>
          <w:spacing w:val="80"/>
          <w:sz w:val="28"/>
          <w:szCs w:val="28"/>
        </w:rPr>
      </w:pPr>
      <w:r w:rsidRPr="00954AA0">
        <w:rPr>
          <w:rFonts w:ascii="Times New Roman" w:hAnsi="Times New Roman" w:cs="Times New Roman"/>
          <w:caps/>
          <w:spacing w:val="80"/>
          <w:sz w:val="28"/>
          <w:szCs w:val="28"/>
        </w:rPr>
        <w:t>постановление</w:t>
      </w:r>
    </w:p>
    <w:p w:rsidR="00150640" w:rsidRPr="00954AA0" w:rsidRDefault="00150640" w:rsidP="0015064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AA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Сергеихинское</w:t>
      </w:r>
    </w:p>
    <w:p w:rsidR="00150640" w:rsidRPr="00954AA0" w:rsidRDefault="00150640" w:rsidP="0015064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AA0">
        <w:rPr>
          <w:rFonts w:ascii="Times New Roman" w:hAnsi="Times New Roman" w:cs="Times New Roman"/>
          <w:sz w:val="28"/>
          <w:szCs w:val="28"/>
        </w:rPr>
        <w:t>Камешковского района Владимирской области</w:t>
      </w:r>
    </w:p>
    <w:p w:rsidR="00150640" w:rsidRDefault="00150640" w:rsidP="001506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9FF" w:rsidRPr="00954AA0" w:rsidRDefault="00D469FF" w:rsidP="001506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640" w:rsidRPr="00954AA0" w:rsidRDefault="00512A71" w:rsidP="00150640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  <w:r w:rsidRPr="00954AA0">
        <w:rPr>
          <w:rFonts w:ascii="Times New Roman" w:hAnsi="Times New Roman"/>
          <w:b w:val="0"/>
          <w:sz w:val="28"/>
          <w:szCs w:val="28"/>
          <w:lang w:val="ru-RU"/>
        </w:rPr>
        <w:t xml:space="preserve">от   </w:t>
      </w:r>
      <w:r w:rsidR="00665C47">
        <w:rPr>
          <w:rFonts w:ascii="Times New Roman" w:hAnsi="Times New Roman"/>
          <w:b w:val="0"/>
          <w:sz w:val="28"/>
          <w:szCs w:val="28"/>
          <w:lang w:val="ru-RU"/>
        </w:rPr>
        <w:t>12.08</w:t>
      </w:r>
      <w:r w:rsidR="00D716C2">
        <w:rPr>
          <w:rFonts w:ascii="Times New Roman" w:hAnsi="Times New Roman"/>
          <w:b w:val="0"/>
          <w:sz w:val="28"/>
          <w:szCs w:val="28"/>
          <w:lang w:val="ru-RU"/>
        </w:rPr>
        <w:t>.2020</w:t>
      </w:r>
      <w:r w:rsidR="00150640" w:rsidRPr="00954AA0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                   </w:t>
      </w:r>
      <w:r w:rsidRPr="00954AA0">
        <w:rPr>
          <w:rFonts w:ascii="Times New Roman" w:hAnsi="Times New Roman"/>
          <w:b w:val="0"/>
          <w:sz w:val="28"/>
          <w:szCs w:val="28"/>
          <w:lang w:val="ru-RU"/>
        </w:rPr>
        <w:t xml:space="preserve">   </w:t>
      </w:r>
      <w:r w:rsidR="00954AA0" w:rsidRPr="00954AA0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</w:t>
      </w:r>
      <w:r w:rsidR="0044594C">
        <w:rPr>
          <w:rFonts w:ascii="Times New Roman" w:hAnsi="Times New Roman"/>
          <w:b w:val="0"/>
          <w:sz w:val="28"/>
          <w:szCs w:val="28"/>
          <w:lang w:val="ru-RU"/>
        </w:rPr>
        <w:t xml:space="preserve">             </w:t>
      </w:r>
      <w:r w:rsidR="0073643F">
        <w:rPr>
          <w:rFonts w:ascii="Times New Roman" w:hAnsi="Times New Roman"/>
          <w:b w:val="0"/>
          <w:sz w:val="28"/>
          <w:szCs w:val="28"/>
          <w:lang w:val="ru-RU"/>
        </w:rPr>
        <w:t xml:space="preserve"> № 34</w:t>
      </w:r>
    </w:p>
    <w:p w:rsidR="00150640" w:rsidRPr="00954AA0" w:rsidRDefault="00150640" w:rsidP="00150640">
      <w:pPr>
        <w:rPr>
          <w:rFonts w:ascii="Times New Roman" w:hAnsi="Times New Roman" w:cs="Times New Roman"/>
          <w:bCs/>
        </w:rPr>
      </w:pPr>
    </w:p>
    <w:p w:rsidR="00150640" w:rsidRPr="00954AA0" w:rsidRDefault="00150640" w:rsidP="00150640">
      <w:pPr>
        <w:rPr>
          <w:rFonts w:ascii="Times New Roman" w:hAnsi="Times New Roman" w:cs="Times New Roman"/>
          <w:bCs/>
        </w:rPr>
      </w:pPr>
    </w:p>
    <w:p w:rsidR="00150640" w:rsidRPr="00954AA0" w:rsidRDefault="00150640" w:rsidP="00512A71">
      <w:pPr>
        <w:ind w:right="5243"/>
        <w:jc w:val="both"/>
        <w:rPr>
          <w:rFonts w:ascii="Times New Roman" w:hAnsi="Times New Roman" w:cs="Times New Roman"/>
          <w:bCs/>
        </w:rPr>
      </w:pPr>
      <w:r w:rsidRPr="00954AA0">
        <w:rPr>
          <w:rFonts w:ascii="Times New Roman" w:hAnsi="Times New Roman" w:cs="Times New Roman"/>
          <w:bCs/>
        </w:rPr>
        <w:t xml:space="preserve">Об </w:t>
      </w:r>
      <w:r w:rsidR="00117C72" w:rsidRPr="00954AA0">
        <w:rPr>
          <w:rFonts w:ascii="Times New Roman" w:hAnsi="Times New Roman" w:cs="Times New Roman"/>
          <w:bCs/>
        </w:rPr>
        <w:t>администрировании доходов</w:t>
      </w:r>
    </w:p>
    <w:p w:rsidR="00117C72" w:rsidRPr="00954AA0" w:rsidRDefault="00117C72" w:rsidP="00C108DE">
      <w:pPr>
        <w:rPr>
          <w:rFonts w:ascii="Times New Roman" w:hAnsi="Times New Roman" w:cs="Times New Roman"/>
          <w:bCs/>
        </w:rPr>
      </w:pPr>
      <w:r w:rsidRPr="00954AA0">
        <w:rPr>
          <w:rFonts w:ascii="Times New Roman" w:hAnsi="Times New Roman" w:cs="Times New Roman"/>
          <w:bCs/>
        </w:rPr>
        <w:t>бюджет</w:t>
      </w:r>
      <w:r w:rsidR="00D716C2">
        <w:rPr>
          <w:rFonts w:ascii="Times New Roman" w:hAnsi="Times New Roman" w:cs="Times New Roman"/>
          <w:bCs/>
        </w:rPr>
        <w:t>ов на 2020</w:t>
      </w:r>
      <w:r w:rsidR="002E04BC">
        <w:rPr>
          <w:rFonts w:ascii="Times New Roman" w:hAnsi="Times New Roman" w:cs="Times New Roman"/>
          <w:bCs/>
        </w:rPr>
        <w:t xml:space="preserve"> </w:t>
      </w:r>
      <w:r w:rsidR="00C108DE" w:rsidRPr="00954AA0">
        <w:rPr>
          <w:rFonts w:ascii="Times New Roman" w:hAnsi="Times New Roman" w:cs="Times New Roman"/>
          <w:bCs/>
        </w:rPr>
        <w:t>год</w:t>
      </w:r>
    </w:p>
    <w:p w:rsidR="00D469FF" w:rsidRDefault="00D469FF" w:rsidP="00150640">
      <w:pPr>
        <w:rPr>
          <w:rFonts w:ascii="Times New Roman" w:hAnsi="Times New Roman" w:cs="Times New Roman"/>
        </w:rPr>
      </w:pPr>
    </w:p>
    <w:p w:rsidR="00D469FF" w:rsidRPr="00954AA0" w:rsidRDefault="00D469FF" w:rsidP="00150640">
      <w:pPr>
        <w:rPr>
          <w:rFonts w:ascii="Times New Roman" w:hAnsi="Times New Roman" w:cs="Times New Roman"/>
        </w:rPr>
      </w:pPr>
    </w:p>
    <w:p w:rsidR="00150640" w:rsidRPr="00954AA0" w:rsidRDefault="00150640" w:rsidP="00150640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54AA0">
        <w:rPr>
          <w:rFonts w:ascii="Times New Roman" w:hAnsi="Times New Roman"/>
          <w:b w:val="0"/>
          <w:sz w:val="28"/>
          <w:szCs w:val="28"/>
          <w:lang w:val="ru-RU"/>
        </w:rPr>
        <w:t xml:space="preserve">В соответствии с </w:t>
      </w:r>
      <w:r w:rsidR="00D11188">
        <w:rPr>
          <w:rFonts w:ascii="Times New Roman" w:hAnsi="Times New Roman"/>
          <w:b w:val="0"/>
          <w:sz w:val="28"/>
          <w:szCs w:val="28"/>
          <w:lang w:val="ru-RU"/>
        </w:rPr>
        <w:t xml:space="preserve">пунктом </w:t>
      </w:r>
      <w:r w:rsidR="00117C72" w:rsidRPr="00954AA0">
        <w:rPr>
          <w:rFonts w:ascii="Times New Roman" w:hAnsi="Times New Roman"/>
          <w:b w:val="0"/>
          <w:sz w:val="28"/>
          <w:szCs w:val="28"/>
          <w:lang w:val="ru-RU"/>
        </w:rPr>
        <w:t>2 статьи 20 Бюджетного кодекса Российской Федерации администрация муниципального образования  Сергеихинское  Камешковского   района</w:t>
      </w:r>
      <w:r w:rsidRPr="00954AA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954AA0">
        <w:rPr>
          <w:rFonts w:ascii="Times New Roman" w:hAnsi="Times New Roman"/>
          <w:sz w:val="28"/>
          <w:szCs w:val="28"/>
          <w:lang w:val="ru-RU"/>
        </w:rPr>
        <w:t>п о с т а н о в л я е т:</w:t>
      </w:r>
    </w:p>
    <w:p w:rsidR="00117C72" w:rsidRPr="00954AA0" w:rsidRDefault="00D11188" w:rsidP="00117C72">
      <w:pPr>
        <w:pStyle w:val="ad"/>
        <w:numPr>
          <w:ilvl w:val="0"/>
          <w:numId w:val="10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Закрепить</w:t>
      </w:r>
      <w:r w:rsidR="00117C72" w:rsidRPr="00954AA0">
        <w:rPr>
          <w:rFonts w:ascii="Times New Roman" w:hAnsi="Times New Roman"/>
          <w:sz w:val="28"/>
          <w:szCs w:val="28"/>
          <w:lang w:val="ru-RU"/>
        </w:rPr>
        <w:t xml:space="preserve"> полномочия </w:t>
      </w:r>
      <w:r w:rsidR="00111C16" w:rsidRPr="00954AA0">
        <w:rPr>
          <w:rFonts w:ascii="Times New Roman" w:hAnsi="Times New Roman"/>
          <w:sz w:val="28"/>
          <w:szCs w:val="28"/>
          <w:lang w:val="ru-RU"/>
        </w:rPr>
        <w:t>главного</w:t>
      </w:r>
      <w:r w:rsidR="00117C72" w:rsidRPr="00954AA0">
        <w:rPr>
          <w:rFonts w:ascii="Times New Roman" w:hAnsi="Times New Roman"/>
          <w:sz w:val="28"/>
          <w:szCs w:val="28"/>
          <w:lang w:val="ru-RU"/>
        </w:rPr>
        <w:t xml:space="preserve"> администратора доходов за администрацией муниципального образования Сергеихинское Камешковского района Владимирской области по </w:t>
      </w:r>
      <w:r>
        <w:rPr>
          <w:rFonts w:ascii="Times New Roman" w:hAnsi="Times New Roman"/>
          <w:sz w:val="28"/>
          <w:szCs w:val="28"/>
          <w:lang w:val="ru-RU"/>
        </w:rPr>
        <w:t>следующему</w:t>
      </w:r>
      <w:r w:rsidR="00117C72" w:rsidRPr="00954AA0">
        <w:rPr>
          <w:rFonts w:ascii="Times New Roman" w:hAnsi="Times New Roman"/>
          <w:sz w:val="28"/>
          <w:szCs w:val="28"/>
          <w:lang w:val="ru-RU"/>
        </w:rPr>
        <w:t xml:space="preserve"> код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117C72" w:rsidRPr="00954AA0">
        <w:rPr>
          <w:rFonts w:ascii="Times New Roman" w:hAnsi="Times New Roman"/>
          <w:sz w:val="28"/>
          <w:szCs w:val="28"/>
          <w:lang w:val="ru-RU"/>
        </w:rPr>
        <w:t xml:space="preserve"> бюджетной классификации доходов:</w:t>
      </w:r>
    </w:p>
    <w:p w:rsidR="00326D64" w:rsidRPr="00954AA0" w:rsidRDefault="00326D64" w:rsidP="00326D64">
      <w:pPr>
        <w:pStyle w:val="ad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117" w:type="dxa"/>
        <w:tblLook w:val="04A0"/>
      </w:tblPr>
      <w:tblGrid>
        <w:gridCol w:w="3846"/>
        <w:gridCol w:w="6271"/>
      </w:tblGrid>
      <w:tr w:rsidR="00665C47" w:rsidRPr="00D469FF" w:rsidTr="00D716C2">
        <w:trPr>
          <w:trHeight w:val="1352"/>
        </w:trPr>
        <w:tc>
          <w:tcPr>
            <w:tcW w:w="3846" w:type="dxa"/>
          </w:tcPr>
          <w:p w:rsidR="00665C47" w:rsidRPr="005C22B2" w:rsidRDefault="00665C47" w:rsidP="0066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803 2 02 15002 10 7044</w:t>
            </w:r>
            <w:r w:rsidRPr="005C22B2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6271" w:type="dxa"/>
          </w:tcPr>
          <w:p w:rsidR="00665C47" w:rsidRPr="006B56E9" w:rsidRDefault="00665C47" w:rsidP="006D02EB">
            <w:pPr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</w:t>
            </w:r>
            <w:r w:rsidR="006D02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бюджетам сельских поселений на поддержку мер по обеспечению сбалансированности бюджетов (</w:t>
            </w:r>
            <w:r w:rsidR="00E3223A">
              <w:rPr>
                <w:rFonts w:ascii="Times New Roman" w:hAnsi="Times New Roman" w:cs="Times New Roman"/>
                <w:sz w:val="28"/>
                <w:szCs w:val="28"/>
              </w:rPr>
              <w:t>Дотации на поддержку мер по обеспечению сбалансированности местных бюджетов на 2020 год для частичной компенсации снижения поступления налоговых и неналоговых доходов в бюджеты муниципальных образований в связи пандемией короновирусной инфекции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54AA0" w:rsidRPr="00954AA0" w:rsidRDefault="00954AA0" w:rsidP="00D716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594C" w:rsidRPr="0044594C" w:rsidRDefault="0044594C" w:rsidP="0044594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94C">
        <w:rPr>
          <w:rFonts w:ascii="Times New Roman" w:hAnsi="Times New Roman" w:cs="Times New Roman"/>
          <w:sz w:val="28"/>
          <w:szCs w:val="28"/>
        </w:rPr>
        <w:t xml:space="preserve">2.   Заведующему финансовым отделом,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94C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 xml:space="preserve">авному бухгалтеру администрации </w:t>
      </w:r>
      <w:r w:rsidRPr="004459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Сергеихинское довести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4594C">
        <w:rPr>
          <w:rFonts w:ascii="Times New Roman" w:hAnsi="Times New Roman" w:cs="Times New Roman"/>
          <w:sz w:val="28"/>
          <w:szCs w:val="28"/>
        </w:rPr>
        <w:t xml:space="preserve"> до Управления Федерального казначейства по Владимирской области.</w:t>
      </w:r>
    </w:p>
    <w:p w:rsidR="0044594C" w:rsidRPr="0044594C" w:rsidRDefault="0044594C" w:rsidP="0044594C">
      <w:pPr>
        <w:jc w:val="both"/>
        <w:rPr>
          <w:rFonts w:ascii="Times New Roman" w:hAnsi="Times New Roman" w:cs="Times New Roman"/>
          <w:sz w:val="28"/>
          <w:szCs w:val="28"/>
        </w:rPr>
      </w:pPr>
      <w:r w:rsidRPr="0044594C">
        <w:rPr>
          <w:rFonts w:ascii="Times New Roman" w:hAnsi="Times New Roman" w:cs="Times New Roman"/>
          <w:sz w:val="28"/>
          <w:szCs w:val="28"/>
        </w:rPr>
        <w:tab/>
        <w:t>3.   Контроль за исп</w:t>
      </w:r>
      <w:r w:rsidR="00D11188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Pr="0044594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4594C" w:rsidRPr="0044594C" w:rsidRDefault="0044594C" w:rsidP="0044594C">
      <w:pPr>
        <w:jc w:val="both"/>
        <w:rPr>
          <w:rFonts w:ascii="Times New Roman" w:hAnsi="Times New Roman" w:cs="Times New Roman"/>
          <w:sz w:val="28"/>
          <w:szCs w:val="28"/>
        </w:rPr>
      </w:pPr>
      <w:r w:rsidRPr="0044594C">
        <w:rPr>
          <w:rFonts w:ascii="Times New Roman" w:hAnsi="Times New Roman" w:cs="Times New Roman"/>
          <w:sz w:val="28"/>
          <w:szCs w:val="28"/>
        </w:rPr>
        <w:tab/>
        <w:t xml:space="preserve">4.   Настоящее </w:t>
      </w:r>
      <w:r w:rsidR="00D11188">
        <w:rPr>
          <w:rFonts w:ascii="Times New Roman" w:hAnsi="Times New Roman" w:cs="Times New Roman"/>
          <w:sz w:val="28"/>
          <w:szCs w:val="28"/>
        </w:rPr>
        <w:t>постановление</w:t>
      </w:r>
      <w:r w:rsidRPr="0044594C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150640" w:rsidRPr="00954AA0" w:rsidRDefault="00150640" w:rsidP="00512A71">
      <w:pPr>
        <w:jc w:val="both"/>
        <w:rPr>
          <w:rFonts w:ascii="Times New Roman" w:hAnsi="Times New Roman" w:cs="Times New Roman"/>
        </w:rPr>
      </w:pPr>
    </w:p>
    <w:p w:rsidR="00954AA0" w:rsidRDefault="00954AA0" w:rsidP="00512A71">
      <w:pPr>
        <w:jc w:val="both"/>
        <w:rPr>
          <w:rFonts w:ascii="Times New Roman" w:hAnsi="Times New Roman" w:cs="Times New Roman"/>
        </w:rPr>
      </w:pPr>
    </w:p>
    <w:p w:rsidR="006B56E9" w:rsidRPr="00954AA0" w:rsidRDefault="006B56E9" w:rsidP="00512A71">
      <w:pPr>
        <w:jc w:val="both"/>
        <w:rPr>
          <w:rFonts w:ascii="Times New Roman" w:hAnsi="Times New Roman" w:cs="Times New Roman"/>
        </w:rPr>
      </w:pPr>
    </w:p>
    <w:p w:rsidR="00E3223A" w:rsidRPr="0044594C" w:rsidRDefault="00E3223A" w:rsidP="00E3223A">
      <w:pPr>
        <w:rPr>
          <w:rFonts w:ascii="Times New Roman" w:hAnsi="Times New Roman" w:cs="Times New Roman"/>
          <w:sz w:val="28"/>
          <w:szCs w:val="28"/>
        </w:rPr>
      </w:pPr>
      <w:r w:rsidRPr="0044594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3223A" w:rsidRPr="0044594C" w:rsidRDefault="00E3223A" w:rsidP="00E3223A">
      <w:pPr>
        <w:rPr>
          <w:rFonts w:ascii="Times New Roman" w:hAnsi="Times New Roman" w:cs="Times New Roman"/>
          <w:sz w:val="28"/>
          <w:szCs w:val="28"/>
        </w:rPr>
      </w:pPr>
      <w:r w:rsidRPr="0044594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3223A" w:rsidRPr="0044594C" w:rsidRDefault="00E3223A" w:rsidP="00E3223A">
      <w:pPr>
        <w:rPr>
          <w:rFonts w:ascii="Times New Roman" w:hAnsi="Times New Roman" w:cs="Times New Roman"/>
          <w:sz w:val="28"/>
          <w:szCs w:val="28"/>
        </w:rPr>
      </w:pPr>
      <w:r w:rsidRPr="0044594C">
        <w:rPr>
          <w:rFonts w:ascii="Times New Roman" w:hAnsi="Times New Roman" w:cs="Times New Roman"/>
          <w:sz w:val="28"/>
          <w:szCs w:val="28"/>
        </w:rPr>
        <w:t>Сергеихинское                                                                                               О.Н. Кушаков</w:t>
      </w:r>
    </w:p>
    <w:p w:rsidR="00150640" w:rsidRPr="00D716C2" w:rsidRDefault="00150640" w:rsidP="00D716C2">
      <w:pPr>
        <w:rPr>
          <w:rFonts w:ascii="Times New Roman" w:hAnsi="Times New Roman" w:cs="Times New Roman"/>
          <w:sz w:val="28"/>
        </w:rPr>
      </w:pPr>
    </w:p>
    <w:sectPr w:rsidR="00150640" w:rsidRPr="00D716C2" w:rsidSect="0044594C">
      <w:type w:val="continuous"/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F4E" w:rsidRDefault="00742F4E">
      <w:r>
        <w:separator/>
      </w:r>
    </w:p>
  </w:endnote>
  <w:endnote w:type="continuationSeparator" w:id="0">
    <w:p w:rsidR="00742F4E" w:rsidRDefault="0074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F4E" w:rsidRDefault="00742F4E"/>
  </w:footnote>
  <w:footnote w:type="continuationSeparator" w:id="0">
    <w:p w:rsidR="00742F4E" w:rsidRDefault="00742F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56333B"/>
    <w:multiLevelType w:val="hybridMultilevel"/>
    <w:tmpl w:val="FB86EF8A"/>
    <w:lvl w:ilvl="0" w:tplc="EB92FFE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32323DA"/>
    <w:multiLevelType w:val="hybridMultilevel"/>
    <w:tmpl w:val="2ECCA118"/>
    <w:lvl w:ilvl="0" w:tplc="397CDA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74E6044"/>
    <w:multiLevelType w:val="multilevel"/>
    <w:tmpl w:val="202A4942"/>
    <w:lvl w:ilvl="0">
      <w:start w:val="1"/>
      <w:numFmt w:val="decimal"/>
      <w:lvlText w:val="%1."/>
      <w:lvlJc w:val="left"/>
      <w:pPr>
        <w:ind w:left="1602" w:hanging="1035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93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3C47E08"/>
    <w:multiLevelType w:val="multilevel"/>
    <w:tmpl w:val="9E86E5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7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62"/>
  </w:num>
  <w:num w:numId="3">
    <w:abstractNumId w:val="87"/>
  </w:num>
  <w:num w:numId="4">
    <w:abstractNumId w:val="60"/>
  </w:num>
  <w:num w:numId="5">
    <w:abstractNumId w:val="85"/>
  </w:num>
  <w:num w:numId="6">
    <w:abstractNumId w:val="22"/>
  </w:num>
  <w:num w:numId="7">
    <w:abstractNumId w:val="7"/>
  </w:num>
  <w:num w:numId="8">
    <w:abstractNumId w:val="38"/>
  </w:num>
  <w:num w:numId="9">
    <w:abstractNumId w:val="55"/>
  </w:num>
  <w:num w:numId="10">
    <w:abstractNumId w:val="76"/>
  </w:num>
  <w:num w:numId="11">
    <w:abstractNumId w:val="83"/>
  </w:num>
  <w:num w:numId="12">
    <w:abstractNumId w:val="48"/>
  </w:num>
  <w:num w:numId="13">
    <w:abstractNumId w:val="79"/>
  </w:num>
  <w:num w:numId="14">
    <w:abstractNumId w:val="100"/>
  </w:num>
  <w:num w:numId="15">
    <w:abstractNumId w:val="30"/>
  </w:num>
  <w:num w:numId="16">
    <w:abstractNumId w:val="68"/>
  </w:num>
  <w:num w:numId="17">
    <w:abstractNumId w:val="88"/>
  </w:num>
  <w:num w:numId="18">
    <w:abstractNumId w:val="13"/>
  </w:num>
  <w:num w:numId="19">
    <w:abstractNumId w:val="46"/>
  </w:num>
  <w:num w:numId="20">
    <w:abstractNumId w:val="12"/>
  </w:num>
  <w:num w:numId="21">
    <w:abstractNumId w:val="37"/>
  </w:num>
  <w:num w:numId="22">
    <w:abstractNumId w:val="3"/>
  </w:num>
  <w:num w:numId="23">
    <w:abstractNumId w:val="51"/>
  </w:num>
  <w:num w:numId="24">
    <w:abstractNumId w:val="91"/>
  </w:num>
  <w:num w:numId="25">
    <w:abstractNumId w:val="6"/>
  </w:num>
  <w:num w:numId="26">
    <w:abstractNumId w:val="102"/>
  </w:num>
  <w:num w:numId="27">
    <w:abstractNumId w:val="50"/>
  </w:num>
  <w:num w:numId="28">
    <w:abstractNumId w:val="28"/>
  </w:num>
  <w:num w:numId="29">
    <w:abstractNumId w:val="65"/>
  </w:num>
  <w:num w:numId="30">
    <w:abstractNumId w:val="0"/>
  </w:num>
  <w:num w:numId="31">
    <w:abstractNumId w:val="70"/>
  </w:num>
  <w:num w:numId="32">
    <w:abstractNumId w:val="43"/>
  </w:num>
  <w:num w:numId="33">
    <w:abstractNumId w:val="5"/>
  </w:num>
  <w:num w:numId="34">
    <w:abstractNumId w:val="4"/>
  </w:num>
  <w:num w:numId="35">
    <w:abstractNumId w:val="24"/>
  </w:num>
  <w:num w:numId="36">
    <w:abstractNumId w:val="17"/>
  </w:num>
  <w:num w:numId="37">
    <w:abstractNumId w:val="86"/>
  </w:num>
  <w:num w:numId="38">
    <w:abstractNumId w:val="97"/>
  </w:num>
  <w:num w:numId="39">
    <w:abstractNumId w:val="104"/>
  </w:num>
  <w:num w:numId="40">
    <w:abstractNumId w:val="101"/>
  </w:num>
  <w:num w:numId="41">
    <w:abstractNumId w:val="61"/>
  </w:num>
  <w:num w:numId="42">
    <w:abstractNumId w:val="8"/>
  </w:num>
  <w:num w:numId="43">
    <w:abstractNumId w:val="52"/>
  </w:num>
  <w:num w:numId="44">
    <w:abstractNumId w:val="81"/>
  </w:num>
  <w:num w:numId="45">
    <w:abstractNumId w:val="93"/>
  </w:num>
  <w:num w:numId="46">
    <w:abstractNumId w:val="10"/>
  </w:num>
  <w:num w:numId="47">
    <w:abstractNumId w:val="44"/>
  </w:num>
  <w:num w:numId="48">
    <w:abstractNumId w:val="71"/>
  </w:num>
  <w:num w:numId="49">
    <w:abstractNumId w:val="59"/>
  </w:num>
  <w:num w:numId="50">
    <w:abstractNumId w:val="82"/>
  </w:num>
  <w:num w:numId="51">
    <w:abstractNumId w:val="45"/>
  </w:num>
  <w:num w:numId="52">
    <w:abstractNumId w:val="73"/>
  </w:num>
  <w:num w:numId="53">
    <w:abstractNumId w:val="20"/>
  </w:num>
  <w:num w:numId="54">
    <w:abstractNumId w:val="89"/>
  </w:num>
  <w:num w:numId="55">
    <w:abstractNumId w:val="58"/>
  </w:num>
  <w:num w:numId="56">
    <w:abstractNumId w:val="41"/>
  </w:num>
  <w:num w:numId="57">
    <w:abstractNumId w:val="78"/>
  </w:num>
  <w:num w:numId="58">
    <w:abstractNumId w:val="16"/>
  </w:num>
  <w:num w:numId="59">
    <w:abstractNumId w:val="35"/>
  </w:num>
  <w:num w:numId="60">
    <w:abstractNumId w:val="34"/>
  </w:num>
  <w:num w:numId="61">
    <w:abstractNumId w:val="25"/>
  </w:num>
  <w:num w:numId="62">
    <w:abstractNumId w:val="54"/>
  </w:num>
  <w:num w:numId="63">
    <w:abstractNumId w:val="80"/>
  </w:num>
  <w:num w:numId="64">
    <w:abstractNumId w:val="33"/>
  </w:num>
  <w:num w:numId="65">
    <w:abstractNumId w:val="77"/>
  </w:num>
  <w:num w:numId="66">
    <w:abstractNumId w:val="39"/>
  </w:num>
  <w:num w:numId="67">
    <w:abstractNumId w:val="57"/>
  </w:num>
  <w:num w:numId="68">
    <w:abstractNumId w:val="90"/>
  </w:num>
  <w:num w:numId="69">
    <w:abstractNumId w:val="63"/>
  </w:num>
  <w:num w:numId="70">
    <w:abstractNumId w:val="27"/>
  </w:num>
  <w:num w:numId="71">
    <w:abstractNumId w:val="42"/>
  </w:num>
  <w:num w:numId="72">
    <w:abstractNumId w:val="95"/>
  </w:num>
  <w:num w:numId="73">
    <w:abstractNumId w:val="69"/>
  </w:num>
  <w:num w:numId="74">
    <w:abstractNumId w:val="47"/>
  </w:num>
  <w:num w:numId="75">
    <w:abstractNumId w:val="23"/>
  </w:num>
  <w:num w:numId="76">
    <w:abstractNumId w:val="18"/>
  </w:num>
  <w:num w:numId="77">
    <w:abstractNumId w:val="64"/>
  </w:num>
  <w:num w:numId="78">
    <w:abstractNumId w:val="11"/>
  </w:num>
  <w:num w:numId="79">
    <w:abstractNumId w:val="75"/>
  </w:num>
  <w:num w:numId="80">
    <w:abstractNumId w:val="84"/>
  </w:num>
  <w:num w:numId="81">
    <w:abstractNumId w:val="32"/>
  </w:num>
  <w:num w:numId="82">
    <w:abstractNumId w:val="66"/>
  </w:num>
  <w:num w:numId="83">
    <w:abstractNumId w:val="56"/>
  </w:num>
  <w:num w:numId="84">
    <w:abstractNumId w:val="49"/>
  </w:num>
  <w:num w:numId="85">
    <w:abstractNumId w:val="15"/>
  </w:num>
  <w:num w:numId="86">
    <w:abstractNumId w:val="21"/>
  </w:num>
  <w:num w:numId="87">
    <w:abstractNumId w:val="2"/>
  </w:num>
  <w:num w:numId="88">
    <w:abstractNumId w:val="67"/>
  </w:num>
  <w:num w:numId="89">
    <w:abstractNumId w:val="72"/>
  </w:num>
  <w:num w:numId="90">
    <w:abstractNumId w:val="26"/>
  </w:num>
  <w:num w:numId="91">
    <w:abstractNumId w:val="40"/>
  </w:num>
  <w:num w:numId="92">
    <w:abstractNumId w:val="53"/>
  </w:num>
  <w:num w:numId="93">
    <w:abstractNumId w:val="74"/>
  </w:num>
  <w:num w:numId="94">
    <w:abstractNumId w:val="98"/>
  </w:num>
  <w:num w:numId="95">
    <w:abstractNumId w:val="31"/>
  </w:num>
  <w:num w:numId="96">
    <w:abstractNumId w:val="103"/>
  </w:num>
  <w:num w:numId="97">
    <w:abstractNumId w:val="14"/>
  </w:num>
  <w:num w:numId="98">
    <w:abstractNumId w:val="36"/>
  </w:num>
  <w:num w:numId="99">
    <w:abstractNumId w:val="94"/>
  </w:num>
  <w:num w:numId="100">
    <w:abstractNumId w:val="99"/>
  </w:num>
  <w:num w:numId="101">
    <w:abstractNumId w:val="1"/>
  </w:num>
  <w:num w:numId="102">
    <w:abstractNumId w:val="29"/>
  </w:num>
  <w:num w:numId="10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6"/>
  </w:num>
  <w:num w:numId="105">
    <w:abstractNumId w:val="9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768A5"/>
    <w:rsid w:val="00011434"/>
    <w:rsid w:val="00050E71"/>
    <w:rsid w:val="00066073"/>
    <w:rsid w:val="000733B5"/>
    <w:rsid w:val="000B729B"/>
    <w:rsid w:val="00111C16"/>
    <w:rsid w:val="00117C72"/>
    <w:rsid w:val="00127883"/>
    <w:rsid w:val="00150640"/>
    <w:rsid w:val="00164CBC"/>
    <w:rsid w:val="001E13C8"/>
    <w:rsid w:val="00220A35"/>
    <w:rsid w:val="002D5025"/>
    <w:rsid w:val="002E04BC"/>
    <w:rsid w:val="003228AE"/>
    <w:rsid w:val="00326D64"/>
    <w:rsid w:val="003972EE"/>
    <w:rsid w:val="004026A2"/>
    <w:rsid w:val="004061CB"/>
    <w:rsid w:val="00411F70"/>
    <w:rsid w:val="004123FA"/>
    <w:rsid w:val="00414567"/>
    <w:rsid w:val="0044594C"/>
    <w:rsid w:val="00512A71"/>
    <w:rsid w:val="00570924"/>
    <w:rsid w:val="005C22B2"/>
    <w:rsid w:val="005D464F"/>
    <w:rsid w:val="005D6952"/>
    <w:rsid w:val="005D75BC"/>
    <w:rsid w:val="00663095"/>
    <w:rsid w:val="00665C47"/>
    <w:rsid w:val="0067677D"/>
    <w:rsid w:val="0067794C"/>
    <w:rsid w:val="006848A7"/>
    <w:rsid w:val="006849C4"/>
    <w:rsid w:val="006B3E6B"/>
    <w:rsid w:val="006B56E9"/>
    <w:rsid w:val="006D02EB"/>
    <w:rsid w:val="006D0329"/>
    <w:rsid w:val="006E08E3"/>
    <w:rsid w:val="0073643F"/>
    <w:rsid w:val="00742F4E"/>
    <w:rsid w:val="007B2710"/>
    <w:rsid w:val="007D1409"/>
    <w:rsid w:val="008B0ADF"/>
    <w:rsid w:val="00914B4F"/>
    <w:rsid w:val="00954AA0"/>
    <w:rsid w:val="00982D6E"/>
    <w:rsid w:val="009C42F8"/>
    <w:rsid w:val="009F68BB"/>
    <w:rsid w:val="00A332F7"/>
    <w:rsid w:val="00A37269"/>
    <w:rsid w:val="00A52360"/>
    <w:rsid w:val="00A636D9"/>
    <w:rsid w:val="00A768A5"/>
    <w:rsid w:val="00AA3F1A"/>
    <w:rsid w:val="00AD6DE2"/>
    <w:rsid w:val="00AE5045"/>
    <w:rsid w:val="00BC174D"/>
    <w:rsid w:val="00BC4511"/>
    <w:rsid w:val="00C04554"/>
    <w:rsid w:val="00C108DE"/>
    <w:rsid w:val="00C40B3A"/>
    <w:rsid w:val="00C43503"/>
    <w:rsid w:val="00C75EB1"/>
    <w:rsid w:val="00CA5468"/>
    <w:rsid w:val="00CD0171"/>
    <w:rsid w:val="00D11188"/>
    <w:rsid w:val="00D469FF"/>
    <w:rsid w:val="00D618F7"/>
    <w:rsid w:val="00D716C2"/>
    <w:rsid w:val="00D81700"/>
    <w:rsid w:val="00E06F1F"/>
    <w:rsid w:val="00E3223A"/>
    <w:rsid w:val="00E52416"/>
    <w:rsid w:val="00F31F9F"/>
    <w:rsid w:val="00F4471E"/>
    <w:rsid w:val="00F6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23F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5064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23FA"/>
    <w:rPr>
      <w:color w:val="0066CC"/>
      <w:u w:val="single"/>
    </w:rPr>
  </w:style>
  <w:style w:type="character" w:customStyle="1" w:styleId="a4">
    <w:name w:val="Основной текст_"/>
    <w:basedOn w:val="a0"/>
    <w:link w:val="17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rsid w:val="0041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_"/>
    <w:basedOn w:val="a0"/>
    <w:link w:val="13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41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6">
    <w:name w:val="Основной текст + Полужирный"/>
    <w:basedOn w:val="a4"/>
    <w:rsid w:val="0041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 + Полужирный"/>
    <w:basedOn w:val="12"/>
    <w:rsid w:val="0041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sid w:val="0041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7">
    <w:name w:val="Основной текст7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sid w:val="0041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pt0pt">
    <w:name w:val="Основной текст + 9 pt;Интервал 0 pt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9pt0pt0">
    <w:name w:val="Основной текст + 9 pt;Интервал 0 pt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a9">
    <w:name w:val="Основной текст + Полужирный"/>
    <w:basedOn w:val="a4"/>
    <w:rsid w:val="0041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a">
    <w:name w:val="Основной текст + Полужирный"/>
    <w:basedOn w:val="a4"/>
    <w:rsid w:val="0041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b">
    <w:name w:val="Основной текст + Полужирный"/>
    <w:basedOn w:val="a4"/>
    <w:rsid w:val="0041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3">
    <w:name w:val="Основной текст12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0">
    <w:name w:val="Основной текст13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14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5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sid w:val="0041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Основной текст16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rsid w:val="004123FA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4123FA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4123F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Заголовок №1"/>
    <w:basedOn w:val="a"/>
    <w:link w:val="11"/>
    <w:rsid w:val="004123FA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4123FA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4123FA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rsid w:val="00D618F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8"/>
    </w:rPr>
  </w:style>
  <w:style w:type="paragraph" w:customStyle="1" w:styleId="Textbody">
    <w:name w:val="Text body"/>
    <w:basedOn w:val="Standard"/>
    <w:rsid w:val="00D618F7"/>
    <w:pPr>
      <w:spacing w:after="120"/>
    </w:pPr>
  </w:style>
  <w:style w:type="paragraph" w:customStyle="1" w:styleId="ConsPlusNormal">
    <w:name w:val="ConsPlusNormal"/>
    <w:next w:val="Standard"/>
    <w:rsid w:val="00D618F7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50640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d">
    <w:name w:val="List Paragraph"/>
    <w:basedOn w:val="a"/>
    <w:uiPriority w:val="34"/>
    <w:qFormat/>
    <w:rsid w:val="00150640"/>
    <w:pPr>
      <w:ind w:left="720"/>
      <w:contextualSpacing/>
    </w:pPr>
    <w:rPr>
      <w:rFonts w:ascii="Calibri" w:eastAsia="Times New Roman" w:hAnsi="Calibri" w:cs="Times New Roman"/>
      <w:color w:val="auto"/>
      <w:lang w:val="en-US" w:eastAsia="en-US" w:bidi="en-US"/>
    </w:rPr>
  </w:style>
  <w:style w:type="paragraph" w:styleId="ae">
    <w:name w:val="No Spacing"/>
    <w:basedOn w:val="a"/>
    <w:uiPriority w:val="1"/>
    <w:qFormat/>
    <w:rsid w:val="00CD0171"/>
    <w:rPr>
      <w:rFonts w:ascii="Calibri" w:eastAsia="Calibri" w:hAnsi="Calibri" w:cs="Times New Roman"/>
      <w:i/>
      <w:iCs/>
      <w:color w:val="auto"/>
      <w:sz w:val="20"/>
      <w:szCs w:val="20"/>
      <w:lang w:val="en-US" w:eastAsia="en-US" w:bidi="en-US"/>
    </w:rPr>
  </w:style>
  <w:style w:type="paragraph" w:customStyle="1" w:styleId="western">
    <w:name w:val="western"/>
    <w:basedOn w:val="a"/>
    <w:rsid w:val="00CD0171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CD01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rmal (Web)"/>
    <w:basedOn w:val="a"/>
    <w:rsid w:val="00CD0171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customStyle="1" w:styleId="18">
    <w:name w:val="Текст1"/>
    <w:basedOn w:val="a"/>
    <w:rsid w:val="003228AE"/>
    <w:pPr>
      <w:suppressAutoHyphens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F63C1C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3C1C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86262-9F53-44F2-A8E3-54D1D4B6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cp:lastPrinted>2020-08-14T10:46:00Z</cp:lastPrinted>
  <dcterms:created xsi:type="dcterms:W3CDTF">2015-01-15T14:39:00Z</dcterms:created>
  <dcterms:modified xsi:type="dcterms:W3CDTF">2020-10-15T13:43:00Z</dcterms:modified>
</cp:coreProperties>
</file>